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58" w:type="dxa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663"/>
      </w:tblGrid>
      <w:tr w:rsidR="00620E9F" w:rsidRPr="00620E9F" w:rsidTr="00F0300E">
        <w:trPr>
          <w:trHeight w:val="1370"/>
        </w:trPr>
        <w:tc>
          <w:tcPr>
            <w:tcW w:w="2995" w:type="dxa"/>
            <w:shd w:val="clear" w:color="auto" w:fill="auto"/>
          </w:tcPr>
          <w:p w:rsidR="00620E9F" w:rsidRPr="00620E9F" w:rsidRDefault="00620E9F" w:rsidP="00620E9F">
            <w:pPr>
              <w:tabs>
                <w:tab w:val="left" w:pos="1510"/>
              </w:tabs>
              <w:spacing w:after="150" w:line="276" w:lineRule="auto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Calibri" w:eastAsia="Calibri" w:hAnsi="Calibri" w:cs="Arial"/>
                <w:noProof/>
                <w:lang w:bidi="ar-SA"/>
              </w:rPr>
              <w:drawing>
                <wp:inline distT="0" distB="0" distL="0" distR="0" wp14:anchorId="61A3817F" wp14:editId="58ABD335">
                  <wp:extent cx="361582" cy="52134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83" cy="5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E9F" w:rsidRPr="00620E9F" w:rsidRDefault="00620E9F" w:rsidP="00620E9F">
            <w:pPr>
              <w:spacing w:line="192" w:lineRule="auto"/>
              <w:jc w:val="center"/>
              <w:rPr>
                <w:rFonts w:ascii="IranNastaliq" w:eastAsia="Calibri" w:hAnsi="IranNastaliq" w:cs="IranNastaliq"/>
                <w:rtl/>
              </w:rPr>
            </w:pPr>
            <w:r w:rsidRPr="00620E9F">
              <w:rPr>
                <w:rFonts w:ascii="IranNastaliq" w:eastAsia="Calibri" w:hAnsi="IranNastaliq" w:cs="IranNastaliq"/>
                <w:rtl/>
              </w:rPr>
              <w:t>دانشگاه علوم پزشکی و خدمات درمانی بهداشتی درمانی گلستان</w:t>
            </w:r>
          </w:p>
          <w:p w:rsidR="00620E9F" w:rsidRPr="00620E9F" w:rsidRDefault="00620E9F" w:rsidP="00620E9F">
            <w:pPr>
              <w:spacing w:after="160" w:line="192" w:lineRule="auto"/>
              <w:jc w:val="center"/>
              <w:rPr>
                <w:rFonts w:ascii="IranNastaliq" w:eastAsia="Calibri" w:hAnsi="IranNastaliq" w:cs="IranNastaliq"/>
                <w:sz w:val="20"/>
                <w:szCs w:val="20"/>
                <w:rtl/>
              </w:rPr>
            </w:pPr>
            <w:r w:rsidRPr="00620E9F">
              <w:rPr>
                <w:rFonts w:ascii="IranNastaliq" w:eastAsia="Calibri" w:hAnsi="IranNastaliq" w:cs="IranNastaliq" w:hint="cs"/>
                <w:sz w:val="20"/>
                <w:szCs w:val="20"/>
                <w:rtl/>
              </w:rPr>
              <w:t>دانشکده پرستاری و  مامایی بویه گرگان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20E9F" w:rsidRPr="00620E9F" w:rsidRDefault="00620E9F" w:rsidP="00620E9F">
            <w:pPr>
              <w:shd w:val="clear" w:color="auto" w:fill="FAFAFA"/>
              <w:spacing w:line="276" w:lineRule="auto"/>
              <w:contextualSpacing/>
              <w:jc w:val="center"/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</w:pPr>
            <w:r w:rsidRPr="00620E9F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>فرم رضایت گیرندگان خدمت و سازمانه ای ذینفع از عملکرد دانش آموختگان مامایی</w:t>
            </w:r>
            <w:r w:rsidRPr="00620E9F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/ مشاوره در مامائی</w:t>
            </w:r>
          </w:p>
          <w:p w:rsidR="00620E9F" w:rsidRPr="00620E9F" w:rsidRDefault="00620E9F" w:rsidP="00620E9F">
            <w:pPr>
              <w:jc w:val="center"/>
              <w:textAlignment w:val="top"/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</w:pPr>
          </w:p>
        </w:tc>
      </w:tr>
    </w:tbl>
    <w:p w:rsidR="000B632A" w:rsidRPr="00753F48" w:rsidRDefault="00E15BEA" w:rsidP="00620E9F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مدیر/سرپرست/ریاست محترم</w:t>
      </w:r>
      <w:r w:rsid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مرکز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.........</w:t>
      </w:r>
    </w:p>
    <w:p w:rsidR="000473F5" w:rsidRPr="00753F48" w:rsidRDefault="00E15BEA" w:rsidP="00015408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این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پرسشنامه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به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منظور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سنجش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میزان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رضایت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="000B632A"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جنابعالی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از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سطح توانمندی و مهارت های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دانش آموختگان </w:t>
      </w:r>
      <w:r w:rsidR="006460F9" w:rsidRPr="00753F4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AD46BD"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مامایی</w:t>
      </w:r>
      <w:r w:rsidR="006460F9" w:rsidRPr="00753F48">
        <w:rPr>
          <w:rFonts w:ascii="Verdana" w:eastAsia="Times New Roman" w:hAnsi="Verdana" w:cs="B Koodak"/>
          <w:color w:val="161820"/>
          <w:sz w:val="24"/>
          <w:szCs w:val="24"/>
        </w:rPr>
        <w:t>/</w:t>
      </w:r>
      <w:r w:rsidR="006460F9" w:rsidRPr="00753F48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کارشناسی ارشد مشاوره در مامایی فارغ التحصیل </w:t>
      </w:r>
      <w:r w:rsidR="00E12255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سال.....</w:t>
      </w:r>
      <w:r w:rsidR="006460F9" w:rsidRPr="00753F4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0B632A"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6460F9" w:rsidRPr="00753F48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دانشگاه علوم پزشکی گلستان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ارائه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شده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است</w:t>
      </w:r>
      <w:r w:rsid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.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خواهشمند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است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به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سؤالات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با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دقت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پاسخ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دهید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تا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در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افزایش سطح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کیفی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="000B632A"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آموزش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دانشجویان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="00620E9F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بهبود برنامه های آموزشی دانشکده سهیم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753F48">
        <w:rPr>
          <w:rFonts w:ascii="Verdana" w:eastAsia="Times New Roman" w:hAnsi="Verdana" w:cs="B Koodak"/>
          <w:color w:val="161820"/>
          <w:sz w:val="24"/>
          <w:szCs w:val="24"/>
          <w:rtl/>
        </w:rPr>
        <w:t>باشید</w:t>
      </w:r>
      <w:r w:rsidRPr="00753F48">
        <w:rPr>
          <w:rFonts w:ascii="Verdana" w:eastAsia="Times New Roman" w:hAnsi="Verdana" w:cs="B Koodak"/>
          <w:color w:val="161820"/>
          <w:sz w:val="24"/>
          <w:szCs w:val="24"/>
        </w:rPr>
        <w:t>.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5269"/>
        <w:gridCol w:w="1273"/>
        <w:gridCol w:w="664"/>
        <w:gridCol w:w="877"/>
        <w:gridCol w:w="556"/>
        <w:gridCol w:w="967"/>
      </w:tblGrid>
      <w:tr w:rsidR="006476F1" w:rsidRPr="00620E9F" w:rsidTr="00015408">
        <w:tc>
          <w:tcPr>
            <w:tcW w:w="5269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گویه ها</w:t>
            </w:r>
          </w:p>
        </w:tc>
        <w:tc>
          <w:tcPr>
            <w:tcW w:w="1273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بسیارخوب</w:t>
            </w:r>
          </w:p>
        </w:tc>
        <w:tc>
          <w:tcPr>
            <w:tcW w:w="664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خوب</w:t>
            </w:r>
          </w:p>
        </w:tc>
        <w:tc>
          <w:tcPr>
            <w:tcW w:w="877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556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بد</w:t>
            </w:r>
          </w:p>
        </w:tc>
        <w:tc>
          <w:tcPr>
            <w:tcW w:w="967" w:type="dxa"/>
            <w:vAlign w:val="center"/>
          </w:tcPr>
          <w:p w:rsidR="006476F1" w:rsidRPr="00753F48" w:rsidRDefault="006476F1" w:rsidP="00015408">
            <w:pPr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753F48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خیلی بد</w:t>
            </w: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برخ</w:t>
            </w:r>
            <w:r w:rsidR="00AD46B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ورد مناسب و محترمانه با همکاران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برخورد مناسب و محترمانه با بیماران و همراهان در بخش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رعایت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نظم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و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انضباط در بخش مربوطه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تعهد و مسئولیت پذیری</w:t>
            </w:r>
            <w:r w:rsidR="006629F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در اجرای کارها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629F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دانش کافی در انجام</w:t>
            </w:r>
            <w:r w:rsidR="00B3223F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مراقبت های </w:t>
            </w:r>
            <w:r w:rsidR="00AD46B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مربوطه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629FD" w:rsidRPr="00620E9F" w:rsidTr="00015408">
        <w:tc>
          <w:tcPr>
            <w:tcW w:w="5269" w:type="dxa"/>
          </w:tcPr>
          <w:p w:rsidR="006629FD" w:rsidRPr="00620E9F" w:rsidRDefault="006629F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مهارت بالینی مناسب در انجام مراقبت های </w:t>
            </w:r>
            <w:r w:rsidR="00AD46B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مربوطه</w:t>
            </w:r>
          </w:p>
        </w:tc>
        <w:tc>
          <w:tcPr>
            <w:tcW w:w="1273" w:type="dxa"/>
          </w:tcPr>
          <w:p w:rsidR="006629FD" w:rsidRPr="00753F48" w:rsidRDefault="006629F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629FD" w:rsidRPr="00753F48" w:rsidRDefault="006629F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629FD" w:rsidRPr="00753F48" w:rsidRDefault="006629F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629FD" w:rsidRPr="00753F48" w:rsidRDefault="006629F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629FD" w:rsidRPr="00753F48" w:rsidRDefault="006629F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</w:t>
            </w:r>
            <w:r w:rsidR="00AD46B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نجام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مراقبت های </w:t>
            </w:r>
            <w:r w:rsidR="00AD46B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مربوطه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="006629FD"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براساس استانداردها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اجرای صحیح و استاندارد آموزش به بیمار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476F1" w:rsidRPr="00620E9F" w:rsidTr="00015408">
        <w:tc>
          <w:tcPr>
            <w:tcW w:w="5269" w:type="dxa"/>
          </w:tcPr>
          <w:p w:rsidR="006476F1" w:rsidRPr="00620E9F" w:rsidRDefault="006476F1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رعایت حقوق بیمار</w:t>
            </w:r>
          </w:p>
        </w:tc>
        <w:tc>
          <w:tcPr>
            <w:tcW w:w="1273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6476F1" w:rsidRPr="00753F48" w:rsidRDefault="006476F1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رعایت حقوق همکاران بخش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آشنایی و رعایت کامل قوانین ومقررات موسسه/بیمارستان 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  <w:vAlign w:val="center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اجرای صحیح مستند سازی و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اقدامات درمانی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>HIS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و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گزارش نویسی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رعایت استانداردهای بهداشت ،کنترل عفونت و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ایمنی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مشارکت در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راستای برنامه بهبود کیفیت ، اعتبار بخشی و</w:t>
            </w:r>
            <w:r w:rsidR="00015408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حاکمیت بالینی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AD46BD" w:rsidRPr="00620E9F" w:rsidTr="00015408">
        <w:tc>
          <w:tcPr>
            <w:tcW w:w="5269" w:type="dxa"/>
          </w:tcPr>
          <w:p w:rsidR="00AD46BD" w:rsidRPr="00620E9F" w:rsidRDefault="00AD46BD" w:rsidP="00015408">
            <w:pPr>
              <w:pStyle w:val="ListParagraph"/>
              <w:numPr>
                <w:ilvl w:val="0"/>
                <w:numId w:val="2"/>
              </w:numPr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ارزیابی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کلی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شما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از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</w:rPr>
              <w:t xml:space="preserve"> </w:t>
            </w:r>
            <w:r w:rsidRPr="00620E9F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دانش آموخته مامایی</w:t>
            </w:r>
            <w:r w:rsidR="00E12DF6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/مشاوره در مامایی</w:t>
            </w:r>
          </w:p>
        </w:tc>
        <w:tc>
          <w:tcPr>
            <w:tcW w:w="1273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7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56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AD46BD" w:rsidRPr="00753F48" w:rsidRDefault="00AD46BD" w:rsidP="00015408">
            <w:pPr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9835E2" w:rsidRDefault="009835E2" w:rsidP="00015408">
      <w:pPr>
        <w:pStyle w:val="ListParagraph"/>
        <w:numPr>
          <w:ilvl w:val="0"/>
          <w:numId w:val="3"/>
        </w:numPr>
        <w:pBdr>
          <w:top w:val="single" w:sz="6" w:space="11" w:color="DDDDDD"/>
        </w:pBdr>
        <w:spacing w:after="150" w:line="276" w:lineRule="auto"/>
        <w:ind w:left="-188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>به نظر شما دانش آموختگان مامایی</w:t>
      </w:r>
      <w:r w:rsidR="00620E9F"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/مشاوره در مامایی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دانشگاه علوم پزشکی گلستان </w:t>
      </w:r>
      <w:r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 زمینه کدام یک مراقبت های مامایی دارای ضعف می باشند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>؟</w:t>
      </w: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12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12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015408" w:rsidRDefault="00AD46BD" w:rsidP="00015408">
      <w:pPr>
        <w:pStyle w:val="ListParagraph"/>
        <w:numPr>
          <w:ilvl w:val="0"/>
          <w:numId w:val="3"/>
        </w:num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>به نظر شما دانش آموختگان مامایی</w:t>
      </w:r>
      <w:r w:rsidR="00620E9F"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/مشاوره در مامایی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دانشگاه علوم پزشکی گلستان به چه بازآموزی هایی نیاز دارند؟</w:t>
      </w: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-60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-60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-60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015408" w:rsidRPr="00015408" w:rsidRDefault="00015408" w:rsidP="00015408">
      <w:pPr>
        <w:pBdr>
          <w:top w:val="single" w:sz="6" w:space="11" w:color="DDDDDD"/>
        </w:pBdr>
        <w:spacing w:after="150" w:line="276" w:lineRule="auto"/>
        <w:ind w:left="-60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</w:p>
    <w:p w:rsidR="00AD46BD" w:rsidRPr="00015408" w:rsidRDefault="00AD46BD" w:rsidP="00015408">
      <w:pPr>
        <w:pStyle w:val="ListParagraph"/>
        <w:numPr>
          <w:ilvl w:val="0"/>
          <w:numId w:val="3"/>
        </w:num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>لطفا در صورت</w:t>
      </w:r>
      <w:r w:rsidR="00620E9F"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که نظر، انتقاد و یا پیشنهادی در راستای ارتقای کیفیت آموزشی </w:t>
      </w:r>
      <w:r w:rsidR="00620E9F"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 آموختگان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مامایی</w:t>
      </w:r>
      <w:r w:rsidR="00620E9F" w:rsidRPr="00015408">
        <w:rPr>
          <w:rFonts w:ascii="Verdana" w:eastAsia="Times New Roman" w:hAnsi="Verdana" w:cs="B Koodak" w:hint="cs"/>
          <w:color w:val="161820"/>
          <w:sz w:val="24"/>
          <w:szCs w:val="24"/>
          <w:rtl/>
        </w:rPr>
        <w:t>/مشاوره در مامایی</w:t>
      </w:r>
      <w:r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دارید ذکر بفرمایید</w:t>
      </w:r>
      <w:r w:rsidR="009835E2" w:rsidRPr="00015408">
        <w:rPr>
          <w:rFonts w:ascii="Verdana" w:eastAsia="Times New Roman" w:hAnsi="Verdana" w:cs="B Koodak"/>
          <w:color w:val="161820"/>
          <w:sz w:val="24"/>
          <w:szCs w:val="24"/>
          <w:rtl/>
        </w:rPr>
        <w:t>.</w:t>
      </w:r>
    </w:p>
    <w:p w:rsidR="000473F5" w:rsidRDefault="000473F5" w:rsidP="00753F48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8D2B5D" w:rsidRPr="00B2747B" w:rsidRDefault="008D2B5D" w:rsidP="00435E5F">
      <w:pPr>
        <w:pBdr>
          <w:top w:val="single" w:sz="6" w:space="11" w:color="DDDDDD"/>
        </w:pBdr>
        <w:spacing w:line="276" w:lineRule="auto"/>
        <w:ind w:left="-240"/>
        <w:jc w:val="both"/>
        <w:textAlignment w:val="top"/>
        <w:rPr>
          <w:rFonts w:ascii="Tahoma" w:eastAsia="Times New Roman" w:hAnsi="Tahoma" w:cs="B Titr"/>
          <w:color w:val="02080F"/>
          <w:shd w:val="clear" w:color="auto" w:fill="7388D7"/>
          <w:rtl/>
        </w:rPr>
      </w:pPr>
      <w:r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لطفا فرم تکمیل شده خود را به آدرس ایمیل  </w:t>
      </w:r>
      <w:r>
        <w:rPr>
          <w:rFonts w:ascii="Tahoma" w:eastAsia="Times New Roman" w:hAnsi="Tahoma" w:cs="B Titr"/>
          <w:color w:val="02080F"/>
          <w:shd w:val="clear" w:color="auto" w:fill="7388D7"/>
        </w:rPr>
        <w:t xml:space="preserve"> </w:t>
      </w:r>
      <w:hyperlink r:id="rId7" w:history="1">
        <w:r w:rsidR="00435E5F" w:rsidRPr="00076358">
          <w:rPr>
            <w:rStyle w:val="Hyperlink"/>
            <w:rFonts w:ascii="Tahoma" w:eastAsia="Times New Roman" w:hAnsi="Tahoma" w:cs="B Titr"/>
            <w:shd w:val="clear" w:color="auto" w:fill="7388D7"/>
          </w:rPr>
          <w:t>Midwifegraduate.goums@gmail.com</w:t>
        </w:r>
      </w:hyperlink>
      <w:r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  ارسال نمایید. </w:t>
      </w:r>
    </w:p>
    <w:p w:rsidR="008D2B5D" w:rsidRPr="00753F48" w:rsidRDefault="008D2B5D" w:rsidP="00753F48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646502" w:rsidRDefault="00646502" w:rsidP="000473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473F5" w:rsidRDefault="000473F5" w:rsidP="000473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0473F5" w:rsidRPr="00646502" w:rsidRDefault="000473F5" w:rsidP="00DC752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73F5" w:rsidRPr="00646502" w:rsidSect="002179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E8C"/>
    <w:multiLevelType w:val="hybridMultilevel"/>
    <w:tmpl w:val="92D0BE3C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510151"/>
    <w:multiLevelType w:val="hybridMultilevel"/>
    <w:tmpl w:val="6C2085A4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B836090"/>
    <w:multiLevelType w:val="hybridMultilevel"/>
    <w:tmpl w:val="5406C6C0"/>
    <w:lvl w:ilvl="0" w:tplc="069E2D2C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DD"/>
    <w:rsid w:val="00015408"/>
    <w:rsid w:val="000251D1"/>
    <w:rsid w:val="000473F5"/>
    <w:rsid w:val="00082D24"/>
    <w:rsid w:val="000B632A"/>
    <w:rsid w:val="0021791A"/>
    <w:rsid w:val="00272CDD"/>
    <w:rsid w:val="002A07F7"/>
    <w:rsid w:val="004029A9"/>
    <w:rsid w:val="00435E5F"/>
    <w:rsid w:val="004E46D9"/>
    <w:rsid w:val="00620E9F"/>
    <w:rsid w:val="006460F9"/>
    <w:rsid w:val="00646502"/>
    <w:rsid w:val="006476F1"/>
    <w:rsid w:val="006629FD"/>
    <w:rsid w:val="006B2523"/>
    <w:rsid w:val="00753F48"/>
    <w:rsid w:val="007E3A7F"/>
    <w:rsid w:val="00852076"/>
    <w:rsid w:val="008D2B5D"/>
    <w:rsid w:val="00922544"/>
    <w:rsid w:val="009835E2"/>
    <w:rsid w:val="00AD46BD"/>
    <w:rsid w:val="00B3223F"/>
    <w:rsid w:val="00B7084B"/>
    <w:rsid w:val="00BB7E7C"/>
    <w:rsid w:val="00BC19DA"/>
    <w:rsid w:val="00C96CD3"/>
    <w:rsid w:val="00DC7527"/>
    <w:rsid w:val="00E12255"/>
    <w:rsid w:val="00E12DF6"/>
    <w:rsid w:val="00E15BEA"/>
    <w:rsid w:val="00F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6476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76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76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76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76F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6476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76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76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76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76F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3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dwifegraduate.gou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Hashem</cp:lastModifiedBy>
  <cp:revision>5</cp:revision>
  <dcterms:created xsi:type="dcterms:W3CDTF">2022-01-18T20:22:00Z</dcterms:created>
  <dcterms:modified xsi:type="dcterms:W3CDTF">2022-01-18T21:16:00Z</dcterms:modified>
</cp:coreProperties>
</file>