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CD" w:rsidRPr="003D34CD" w:rsidRDefault="003D34CD" w:rsidP="003D34CD">
      <w:pPr>
        <w:jc w:val="center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تعرفه های</w:t>
      </w:r>
      <w:bookmarkStart w:id="0" w:name="_GoBack"/>
      <w:bookmarkEnd w:id="0"/>
      <w:r w:rsidRPr="003D34CD">
        <w:rPr>
          <w:rFonts w:cs="B Titr"/>
          <w:b/>
          <w:bCs/>
          <w:sz w:val="24"/>
          <w:szCs w:val="24"/>
          <w:rtl/>
        </w:rPr>
        <w:t xml:space="preserve"> </w:t>
      </w:r>
      <w:r w:rsidRPr="003D34CD">
        <w:rPr>
          <w:rFonts w:cs="B Titr" w:hint="cs"/>
          <w:b/>
          <w:bCs/>
          <w:sz w:val="24"/>
          <w:szCs w:val="24"/>
          <w:rtl/>
        </w:rPr>
        <w:t>برنامه</w:t>
      </w:r>
      <w:r w:rsidRPr="003D34CD">
        <w:rPr>
          <w:rFonts w:cs="B Titr"/>
          <w:b/>
          <w:bCs/>
          <w:sz w:val="24"/>
          <w:szCs w:val="24"/>
          <w:rtl/>
        </w:rPr>
        <w:t xml:space="preserve"> </w:t>
      </w:r>
      <w:r w:rsidRPr="003D34CD">
        <w:rPr>
          <w:rFonts w:cs="B Titr" w:hint="cs"/>
          <w:b/>
          <w:bCs/>
          <w:sz w:val="24"/>
          <w:szCs w:val="24"/>
          <w:rtl/>
        </w:rPr>
        <w:t>بيمه</w:t>
      </w:r>
      <w:r w:rsidRPr="003D34CD">
        <w:rPr>
          <w:rFonts w:cs="B Titr"/>
          <w:b/>
          <w:bCs/>
          <w:sz w:val="24"/>
          <w:szCs w:val="24"/>
          <w:rtl/>
        </w:rPr>
        <w:t xml:space="preserve"> </w:t>
      </w:r>
      <w:r w:rsidRPr="003D34CD">
        <w:rPr>
          <w:rFonts w:cs="B Titr" w:hint="cs"/>
          <w:b/>
          <w:bCs/>
          <w:sz w:val="24"/>
          <w:szCs w:val="24"/>
          <w:rtl/>
        </w:rPr>
        <w:t>روستايي</w:t>
      </w:r>
      <w:r w:rsidRPr="003D34CD">
        <w:rPr>
          <w:rFonts w:cs="B Titr"/>
          <w:b/>
          <w:bCs/>
          <w:sz w:val="24"/>
          <w:szCs w:val="24"/>
          <w:rtl/>
        </w:rPr>
        <w:t xml:space="preserve"> </w:t>
      </w:r>
      <w:r w:rsidRPr="003D34CD">
        <w:rPr>
          <w:rFonts w:cs="B Titr" w:hint="cs"/>
          <w:b/>
          <w:bCs/>
          <w:sz w:val="24"/>
          <w:szCs w:val="24"/>
          <w:rtl/>
        </w:rPr>
        <w:t>و</w:t>
      </w:r>
      <w:r w:rsidRPr="003D34CD">
        <w:rPr>
          <w:rFonts w:cs="B Titr"/>
          <w:b/>
          <w:bCs/>
          <w:sz w:val="24"/>
          <w:szCs w:val="24"/>
          <w:rtl/>
        </w:rPr>
        <w:t xml:space="preserve"> </w:t>
      </w:r>
      <w:r w:rsidRPr="003D34CD">
        <w:rPr>
          <w:rFonts w:cs="B Titr" w:hint="cs"/>
          <w:b/>
          <w:bCs/>
          <w:sz w:val="24"/>
          <w:szCs w:val="24"/>
          <w:rtl/>
        </w:rPr>
        <w:t>پزشك</w:t>
      </w:r>
      <w:r w:rsidRPr="003D34CD">
        <w:rPr>
          <w:rFonts w:cs="B Titr"/>
          <w:b/>
          <w:bCs/>
          <w:sz w:val="24"/>
          <w:szCs w:val="24"/>
          <w:rtl/>
        </w:rPr>
        <w:t xml:space="preserve"> </w:t>
      </w:r>
      <w:r w:rsidRPr="003D34CD">
        <w:rPr>
          <w:rFonts w:cs="B Titr" w:hint="cs"/>
          <w:b/>
          <w:bCs/>
          <w:sz w:val="24"/>
          <w:szCs w:val="24"/>
          <w:rtl/>
        </w:rPr>
        <w:t>خانواده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ویزیت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پزشك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عمومي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مبلغ</w:t>
      </w:r>
      <w:r w:rsidRPr="003D34CD">
        <w:rPr>
          <w:rFonts w:cs="B Nazanin"/>
          <w:b/>
          <w:bCs/>
          <w:sz w:val="24"/>
          <w:szCs w:val="24"/>
          <w:rtl/>
        </w:rPr>
        <w:t xml:space="preserve"> 5000 </w:t>
      </w:r>
      <w:r w:rsidRPr="003D34CD">
        <w:rPr>
          <w:rFonts w:cs="B Nazanin" w:hint="cs"/>
          <w:b/>
          <w:bCs/>
          <w:sz w:val="24"/>
          <w:szCs w:val="24"/>
          <w:rtl/>
        </w:rPr>
        <w:t>ریال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باشد</w:t>
      </w:r>
      <w:r w:rsidRPr="003D34CD">
        <w:rPr>
          <w:rFonts w:cs="B Nazanin"/>
          <w:b/>
          <w:bCs/>
          <w:sz w:val="24"/>
          <w:szCs w:val="24"/>
        </w:rPr>
        <w:t>.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ویزیت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كارشناس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مامایي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معادل</w:t>
      </w:r>
      <w:r w:rsidRPr="003D34CD">
        <w:rPr>
          <w:rFonts w:cs="B Nazanin"/>
          <w:b/>
          <w:bCs/>
          <w:sz w:val="24"/>
          <w:szCs w:val="24"/>
          <w:rtl/>
        </w:rPr>
        <w:t xml:space="preserve"> 60 % </w:t>
      </w: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پزشك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عمومي</w:t>
      </w:r>
      <w:r w:rsidRPr="003D34CD">
        <w:rPr>
          <w:rFonts w:cs="B Nazanin"/>
          <w:b/>
          <w:bCs/>
          <w:sz w:val="24"/>
          <w:szCs w:val="24"/>
          <w:rtl/>
        </w:rPr>
        <w:t xml:space="preserve">  3000 </w:t>
      </w:r>
      <w:r w:rsidRPr="003D34CD">
        <w:rPr>
          <w:rFonts w:cs="B Nazanin" w:hint="cs"/>
          <w:b/>
          <w:bCs/>
          <w:sz w:val="24"/>
          <w:szCs w:val="24"/>
          <w:rtl/>
        </w:rPr>
        <w:t>ریال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باشد</w:t>
      </w:r>
      <w:r w:rsidRPr="003D34CD">
        <w:rPr>
          <w:rFonts w:cs="B Nazanin"/>
          <w:b/>
          <w:bCs/>
          <w:sz w:val="24"/>
          <w:szCs w:val="24"/>
        </w:rPr>
        <w:t>.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ویزیت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كارشناس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ارشد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مامایي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معادل</w:t>
      </w:r>
      <w:r w:rsidRPr="003D34CD">
        <w:rPr>
          <w:rFonts w:cs="B Nazanin"/>
          <w:b/>
          <w:bCs/>
          <w:sz w:val="24"/>
          <w:szCs w:val="24"/>
          <w:rtl/>
        </w:rPr>
        <w:t xml:space="preserve"> 70 % </w:t>
      </w: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پزشك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عمومي</w:t>
      </w:r>
      <w:r w:rsidRPr="003D34CD">
        <w:rPr>
          <w:rFonts w:cs="B Nazanin"/>
          <w:b/>
          <w:bCs/>
          <w:sz w:val="24"/>
          <w:szCs w:val="24"/>
          <w:rtl/>
        </w:rPr>
        <w:t xml:space="preserve">  3500 </w:t>
      </w:r>
      <w:r w:rsidRPr="003D34CD">
        <w:rPr>
          <w:rFonts w:cs="B Nazanin" w:hint="cs"/>
          <w:b/>
          <w:bCs/>
          <w:sz w:val="24"/>
          <w:szCs w:val="24"/>
          <w:rtl/>
        </w:rPr>
        <w:t>ریال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باشد</w:t>
      </w:r>
      <w:r w:rsidRPr="003D34CD">
        <w:rPr>
          <w:rFonts w:cs="B Nazanin"/>
          <w:b/>
          <w:bCs/>
          <w:sz w:val="24"/>
          <w:szCs w:val="24"/>
        </w:rPr>
        <w:t>.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منابع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حاصل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اخذ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30 %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تعرفه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دارو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درمورد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افرادیكه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دفترچه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بيمه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روستایي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دارند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منابع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حاصل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اخذ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15 %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تعرفه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خدمات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آزمایشگاهي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درمورد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افرادیكه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دفترچه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بيمه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روستایي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دارند</w:t>
      </w:r>
      <w:r w:rsidRPr="003D34CD">
        <w:rPr>
          <w:rFonts w:cs="B Nazanin"/>
          <w:b/>
          <w:bCs/>
          <w:sz w:val="24"/>
          <w:szCs w:val="24"/>
        </w:rPr>
        <w:t>.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منابع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حاصل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اخذ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15 %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تعرفه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خدمات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رادیولوژي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درمورد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افرادیكه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دفترچه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بيمه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روستایي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دارند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منابع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حاصل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اخذ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- 10 %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تعرفه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هاي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خدمات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جانبي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جمله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تزریقات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پانسمان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سایر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خدمات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سرپایي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كه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مشمول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تعرفه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هستند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منابع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حاصل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اخذ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هزینه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كامل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مواد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مصرفي</w:t>
      </w:r>
      <w:r w:rsidRPr="003D34CD">
        <w:rPr>
          <w:rFonts w:cs="B Nazanin"/>
          <w:b/>
          <w:bCs/>
          <w:sz w:val="24"/>
          <w:szCs w:val="24"/>
          <w:rtl/>
        </w:rPr>
        <w:t xml:space="preserve"> )</w:t>
      </w:r>
      <w:r w:rsidRPr="003D34CD">
        <w:rPr>
          <w:rFonts w:cs="B Nazanin" w:hint="cs"/>
          <w:b/>
          <w:bCs/>
          <w:sz w:val="24"/>
          <w:szCs w:val="24"/>
          <w:rtl/>
        </w:rPr>
        <w:t>مانند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دستكش،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سرنگ،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ماسك،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پنبه،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الكل،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ليدوكایين،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بتادین</w:t>
      </w:r>
      <w:r w:rsidRPr="003D34CD">
        <w:rPr>
          <w:rFonts w:cs="B Nazanin"/>
          <w:b/>
          <w:bCs/>
          <w:sz w:val="24"/>
          <w:szCs w:val="24"/>
        </w:rPr>
        <w:t xml:space="preserve"> -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و</w:t>
      </w:r>
      <w:r w:rsidRPr="003D34CD">
        <w:rPr>
          <w:rFonts w:cs="B Nazanin"/>
          <w:b/>
          <w:bCs/>
          <w:sz w:val="24"/>
          <w:szCs w:val="24"/>
        </w:rPr>
        <w:t>...(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منابع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حاصل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اخذ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فرانشيز</w:t>
      </w:r>
      <w:r w:rsidRPr="003D34CD">
        <w:rPr>
          <w:rFonts w:cs="B Nazanin"/>
          <w:b/>
          <w:bCs/>
          <w:sz w:val="24"/>
          <w:szCs w:val="24"/>
          <w:rtl/>
        </w:rPr>
        <w:t xml:space="preserve"> - 30 % </w:t>
      </w:r>
      <w:r w:rsidRPr="003D34CD">
        <w:rPr>
          <w:rFonts w:cs="B Nazanin" w:hint="cs"/>
          <w:b/>
          <w:bCs/>
          <w:sz w:val="24"/>
          <w:szCs w:val="24"/>
          <w:rtl/>
        </w:rPr>
        <w:t>كل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خدمات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ارائه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شده</w:t>
      </w:r>
      <w:r w:rsidRPr="003D34CD">
        <w:rPr>
          <w:rFonts w:cs="B Nazanin"/>
          <w:b/>
          <w:bCs/>
          <w:sz w:val="24"/>
          <w:szCs w:val="24"/>
          <w:rtl/>
        </w:rPr>
        <w:t xml:space="preserve"> )</w:t>
      </w:r>
      <w:r w:rsidRPr="003D34CD">
        <w:rPr>
          <w:rFonts w:cs="B Nazanin" w:hint="cs"/>
          <w:b/>
          <w:bCs/>
          <w:sz w:val="24"/>
          <w:szCs w:val="24"/>
          <w:rtl/>
        </w:rPr>
        <w:t>پزشكي،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دارویي،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پاراكلينيكي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</w:t>
      </w:r>
      <w:r w:rsidRPr="003D34CD">
        <w:rPr>
          <w:rFonts w:cs="B Nazanin"/>
          <w:b/>
          <w:bCs/>
          <w:sz w:val="24"/>
          <w:szCs w:val="24"/>
          <w:rtl/>
        </w:rPr>
        <w:t xml:space="preserve"> ...( </w:t>
      </w:r>
      <w:r w:rsidRPr="003D34CD">
        <w:rPr>
          <w:rFonts w:cs="B Nazanin" w:hint="cs"/>
          <w:b/>
          <w:bCs/>
          <w:sz w:val="24"/>
          <w:szCs w:val="24"/>
          <w:rtl/>
        </w:rPr>
        <w:t>به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سایر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بيمه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شدگان</w:t>
      </w:r>
      <w:r w:rsidRPr="003D34CD">
        <w:rPr>
          <w:rFonts w:cs="B Nazanin"/>
          <w:b/>
          <w:bCs/>
          <w:sz w:val="24"/>
          <w:szCs w:val="24"/>
          <w:rtl/>
        </w:rPr>
        <w:t xml:space="preserve"> )</w:t>
      </w:r>
      <w:r w:rsidRPr="003D34CD">
        <w:rPr>
          <w:rFonts w:cs="B Nazanin" w:hint="cs"/>
          <w:b/>
          <w:bCs/>
          <w:sz w:val="24"/>
          <w:szCs w:val="24"/>
          <w:rtl/>
        </w:rPr>
        <w:t>تامين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اجتماعي،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نيروهاي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مسلح،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سایر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صندوق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هاي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بيمه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سلامت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</w:t>
      </w:r>
      <w:r w:rsidRPr="003D34CD">
        <w:rPr>
          <w:rFonts w:cs="B Nazanin"/>
          <w:b/>
          <w:bCs/>
          <w:sz w:val="24"/>
          <w:szCs w:val="24"/>
        </w:rPr>
        <w:t xml:space="preserve"> ....(.</w:t>
      </w:r>
    </w:p>
    <w:p w:rsidR="003D34CD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منابع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حاصل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ازاخذ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سهم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سایر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سازمان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هاي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بيمه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گر</w:t>
      </w:r>
      <w:r w:rsidRPr="003D34CD">
        <w:rPr>
          <w:rFonts w:cs="B Nazanin"/>
          <w:b/>
          <w:bCs/>
          <w:sz w:val="24"/>
          <w:szCs w:val="24"/>
          <w:rtl/>
        </w:rPr>
        <w:t xml:space="preserve"> )</w:t>
      </w:r>
      <w:r w:rsidRPr="003D34CD">
        <w:rPr>
          <w:rFonts w:cs="B Nazanin" w:hint="cs"/>
          <w:b/>
          <w:bCs/>
          <w:sz w:val="24"/>
          <w:szCs w:val="24"/>
          <w:rtl/>
        </w:rPr>
        <w:t>تامين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اجتماعي،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نيروهاي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مسلح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و</w:t>
      </w:r>
      <w:r w:rsidRPr="003D34CD">
        <w:rPr>
          <w:rFonts w:cs="B Nazanin"/>
          <w:b/>
          <w:bCs/>
          <w:sz w:val="24"/>
          <w:szCs w:val="24"/>
          <w:rtl/>
        </w:rPr>
        <w:t xml:space="preserve"> ...( </w:t>
      </w:r>
      <w:r w:rsidRPr="003D34CD">
        <w:rPr>
          <w:rFonts w:cs="B Nazanin" w:hint="cs"/>
          <w:b/>
          <w:bCs/>
          <w:sz w:val="24"/>
          <w:szCs w:val="24"/>
          <w:rtl/>
        </w:rPr>
        <w:t>درقبال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ارائه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برگهي</w:t>
      </w:r>
      <w:r w:rsidRPr="003D34CD">
        <w:rPr>
          <w:rFonts w:cs="B Nazanin"/>
          <w:b/>
          <w:bCs/>
          <w:sz w:val="24"/>
          <w:szCs w:val="24"/>
          <w:rtl/>
        </w:rPr>
        <w:t xml:space="preserve"> </w:t>
      </w:r>
      <w:r w:rsidRPr="003D34CD">
        <w:rPr>
          <w:rFonts w:cs="B Nazanin" w:hint="cs"/>
          <w:b/>
          <w:bCs/>
          <w:sz w:val="24"/>
          <w:szCs w:val="24"/>
          <w:rtl/>
        </w:rPr>
        <w:t>بيمه</w:t>
      </w:r>
      <w:r w:rsidRPr="003D34CD">
        <w:rPr>
          <w:rFonts w:cs="B Nazanin"/>
          <w:b/>
          <w:bCs/>
          <w:sz w:val="24"/>
          <w:szCs w:val="24"/>
        </w:rPr>
        <w:t xml:space="preserve"> -</w:t>
      </w:r>
    </w:p>
    <w:p w:rsidR="009D3071" w:rsidRPr="003D34CD" w:rsidRDefault="003D34CD" w:rsidP="003D34CD">
      <w:pPr>
        <w:jc w:val="right"/>
        <w:rPr>
          <w:rFonts w:cs="B Nazanin"/>
          <w:b/>
          <w:bCs/>
          <w:sz w:val="24"/>
          <w:szCs w:val="24"/>
        </w:rPr>
      </w:pPr>
      <w:r w:rsidRPr="003D34CD">
        <w:rPr>
          <w:rFonts w:cs="B Nazanin" w:hint="cs"/>
          <w:b/>
          <w:bCs/>
          <w:sz w:val="24"/>
          <w:szCs w:val="24"/>
          <w:rtl/>
        </w:rPr>
        <w:t>شدگان</w:t>
      </w:r>
      <w:r w:rsidRPr="003D34CD">
        <w:rPr>
          <w:rFonts w:cs="B Nazanin"/>
          <w:b/>
          <w:bCs/>
          <w:sz w:val="24"/>
          <w:szCs w:val="24"/>
        </w:rPr>
        <w:t>.</w:t>
      </w:r>
    </w:p>
    <w:sectPr w:rsidR="009D3071" w:rsidRPr="003D3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D"/>
    <w:rsid w:val="003D34CD"/>
    <w:rsid w:val="009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farhad</cp:lastModifiedBy>
  <cp:revision>1</cp:revision>
  <dcterms:created xsi:type="dcterms:W3CDTF">2018-05-09T03:58:00Z</dcterms:created>
  <dcterms:modified xsi:type="dcterms:W3CDTF">2018-05-09T04:02:00Z</dcterms:modified>
</cp:coreProperties>
</file>