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AF" w:rsidRDefault="00C57EAF" w:rsidP="00C57EAF">
      <w:pPr>
        <w:pStyle w:val="NormalWeb"/>
        <w:shd w:val="clear" w:color="auto" w:fill="FBFBF9"/>
        <w:bidi/>
        <w:spacing w:before="0" w:beforeAutospacing="0" w:after="0" w:afterAutospacing="0" w:line="559" w:lineRule="atLeast"/>
        <w:jc w:val="center"/>
        <w:rPr>
          <w:rFonts w:ascii="Tahoma" w:hAnsi="Tahoma" w:cs="Tahoma"/>
          <w:color w:val="000000"/>
          <w:sz w:val="26"/>
          <w:szCs w:val="26"/>
        </w:rPr>
      </w:pPr>
      <w:r>
        <w:rPr>
          <w:rStyle w:val="Strong"/>
          <w:rFonts w:ascii="Tahoma" w:hAnsi="Tahoma" w:cs="Tahoma" w:hint="cs"/>
          <w:color w:val="003366"/>
          <w:sz w:val="20"/>
          <w:szCs w:val="20"/>
          <w:rtl/>
          <w:lang w:bidi="ar-SA"/>
        </w:rPr>
        <w:t>نظام آموزشی</w:t>
      </w:r>
    </w:p>
    <w:p w:rsidR="00C57EAF" w:rsidRDefault="00C57EAF" w:rsidP="00C57EAF">
      <w:pPr>
        <w:pStyle w:val="NormalWeb"/>
        <w:shd w:val="clear" w:color="auto" w:fill="FBFBF9"/>
        <w:bidi/>
        <w:spacing w:before="0" w:beforeAutospacing="0" w:after="0" w:afterAutospacing="0" w:line="559" w:lineRule="atLeast"/>
        <w:jc w:val="center"/>
        <w:rPr>
          <w:rFonts w:ascii="Tahoma" w:hAnsi="Tahoma" w:cs="Tahoma"/>
          <w:color w:val="000000"/>
          <w:sz w:val="26"/>
          <w:szCs w:val="26"/>
          <w:rtl/>
        </w:rPr>
      </w:pPr>
      <w:r>
        <w:rPr>
          <w:rStyle w:val="Strong"/>
          <w:rFonts w:ascii="Tahoma" w:hAnsi="Tahoma" w:cs="Tahoma" w:hint="cs"/>
          <w:color w:val="003366"/>
          <w:sz w:val="20"/>
          <w:szCs w:val="20"/>
          <w:rtl/>
          <w:lang w:bidi="ar-SA"/>
        </w:rPr>
        <w:t>تعريف واحد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Style w:val="Strong"/>
          <w:rFonts w:ascii="Tahoma" w:hAnsi="Tahoma" w:cs="Tahoma" w:hint="cs"/>
          <w:color w:val="660066"/>
          <w:sz w:val="20"/>
          <w:szCs w:val="20"/>
          <w:rtl/>
          <w:lang w:bidi="ar-SA"/>
        </w:rPr>
        <w:t>ماده 5:</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t>آموزش در تمام دانشگاهای کشور مبتنی بر نظام واحدی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t>در نظام واحدی ، ارزش هر درس با تعداد واحدهای آن درس سنجيده می شود و قبولی يا عدم قبولی دانشجو در يک درس ،به همان درس محدود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t>هر واحد درس مقدار يا ميزان درسی است که مفاد آن به صورت نظری 17 ساعت ،عملی (يا آزمايشگاهی )34 ساعت ،کار گاهی (با عمليات ميدانی)51 ساعت ،کار آموزی و کار ورزی (يا کار در عرضه )68 ساعت ،در طول يک نيمسال تحصيلی (يا دوره تابستانی )و طبق برنامه مصوب شورای عالی برنامه ريزی تدريس ميشود . در مورد رشته هايی که دارای پروژه هستند مدت اجرای پروژه با واحد آن ،توسط استاد مربوط تعيين می شود.</w:t>
      </w:r>
    </w:p>
    <w:p w:rsidR="00C57EAF" w:rsidRDefault="00C57EAF" w:rsidP="00C57EAF">
      <w:pPr>
        <w:pStyle w:val="NormalWeb"/>
        <w:shd w:val="clear" w:color="auto" w:fill="FBFBF9"/>
        <w:bidi/>
        <w:spacing w:before="0" w:beforeAutospacing="0" w:after="0" w:afterAutospacing="0" w:line="559" w:lineRule="atLeast"/>
        <w:jc w:val="center"/>
        <w:rPr>
          <w:rFonts w:ascii="Tahoma" w:hAnsi="Tahoma" w:cs="Tahoma"/>
          <w:color w:val="000000"/>
          <w:sz w:val="26"/>
          <w:szCs w:val="26"/>
          <w:rtl/>
        </w:rPr>
      </w:pPr>
      <w:r>
        <w:rPr>
          <w:rStyle w:val="Strong"/>
          <w:rFonts w:ascii="Tahoma" w:hAnsi="Tahoma" w:cs="Tahoma" w:hint="cs"/>
          <w:color w:val="003366"/>
          <w:sz w:val="20"/>
          <w:szCs w:val="20"/>
          <w:rtl/>
          <w:lang w:bidi="ar-SA"/>
        </w:rPr>
        <w:t>سال تحصيلی</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Style w:val="Strong"/>
          <w:rFonts w:ascii="Tahoma" w:hAnsi="Tahoma" w:cs="Tahoma" w:hint="cs"/>
          <w:color w:val="660066"/>
          <w:sz w:val="20"/>
          <w:szCs w:val="20"/>
          <w:rtl/>
          <w:lang w:bidi="ar-SA"/>
        </w:rPr>
        <w:t>ماده 6:</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t>هر سال مرکب از دو نيمسال تحصيلی و عند اللزوم يک دوره تابستانی است و هر نيمسال تحصيلی شامل 17 هفته و هر دوره تابستانی شامل 6 هفته آموزش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t>تبصره:</w:t>
      </w:r>
    </w:p>
    <w:p w:rsidR="00C57EAF" w:rsidRDefault="00C57EAF" w:rsidP="00C57EAF">
      <w:pPr>
        <w:pStyle w:val="NormalWeb"/>
        <w:shd w:val="clear" w:color="auto" w:fill="FBFBF9"/>
        <w:bidi/>
        <w:spacing w:before="0" w:beforeAutospacing="0" w:after="26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t>مدت امتحانات پايانی نيمسال يا پايان دوره تابستانی جزو مدت آموزش محسوب نمی شود.</w:t>
      </w:r>
    </w:p>
    <w:p w:rsidR="00C57EAF" w:rsidRDefault="00C57EAF" w:rsidP="00C57EAF">
      <w:pPr>
        <w:pStyle w:val="NormalWeb"/>
        <w:shd w:val="clear" w:color="auto" w:fill="FBFBF9"/>
        <w:bidi/>
        <w:spacing w:before="0" w:beforeAutospacing="0" w:after="0" w:afterAutospacing="0" w:line="559" w:lineRule="atLeast"/>
        <w:jc w:val="center"/>
        <w:rPr>
          <w:rFonts w:ascii="Tahoma" w:hAnsi="Tahoma" w:cs="Tahoma"/>
          <w:color w:val="000000"/>
          <w:sz w:val="26"/>
          <w:szCs w:val="26"/>
          <w:rtl/>
        </w:rPr>
      </w:pPr>
      <w:r>
        <w:rPr>
          <w:rStyle w:val="Strong"/>
          <w:rFonts w:ascii="Tahoma" w:hAnsi="Tahoma" w:cs="Tahoma" w:hint="cs"/>
          <w:color w:val="003366"/>
          <w:sz w:val="20"/>
          <w:szCs w:val="20"/>
          <w:rtl/>
          <w:lang w:bidi="ar-SA"/>
        </w:rPr>
        <w:t>حدود اختيارات دانشگاه</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Style w:val="Strong"/>
          <w:rFonts w:ascii="Tahoma" w:hAnsi="Tahoma" w:cs="Tahoma" w:hint="cs"/>
          <w:color w:val="660066"/>
          <w:sz w:val="20"/>
          <w:szCs w:val="20"/>
          <w:rtl/>
          <w:lang w:bidi="ar-SA"/>
        </w:rPr>
        <w:t>ماده 7:</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t>تمام دانشگاه ها موظفند برنامه های درسی مصوب شوراي  عالی برنامه ريزی را اجرا نمايند.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t>ترتيب دروس با رعايت پيشنيازها ،روش تدريس ،و جا به جا کردن ريز مواد و طرح مطالب جديد در يک درس و انتخاب منابع بر عهده دانشگاه ها است.</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3366"/>
          <w:sz w:val="20"/>
          <w:szCs w:val="20"/>
          <w:rtl/>
          <w:lang w:bidi="ar-SA"/>
        </w:rPr>
        <w:t>دروس انتخابی</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Style w:val="Strong"/>
          <w:rFonts w:ascii="Tahoma" w:hAnsi="Tahoma" w:cs="Tahoma" w:hint="cs"/>
          <w:color w:val="660066"/>
          <w:sz w:val="20"/>
          <w:szCs w:val="20"/>
          <w:rtl/>
          <w:lang w:bidi="ar-SA"/>
        </w:rPr>
        <w:t>ماده 8:</w:t>
      </w:r>
    </w:p>
    <w:p w:rsidR="00C57EAF" w:rsidRDefault="00C57EAF" w:rsidP="00C57EAF">
      <w:pPr>
        <w:pStyle w:val="NormalWeb"/>
        <w:shd w:val="clear" w:color="auto" w:fill="FBFBF9"/>
        <w:bidi/>
        <w:spacing w:before="0" w:beforeAutospacing="0" w:after="26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lastRenderedPageBreak/>
        <w:t>دانشگا هها می توانند در هر رشته به تشخيص گروه مربو ط تعدادی از دروس مرتبط با رشته را تعيين و به عنوان دروس انتخابی به دانشجويان ارائه دهند . مشروط بر آنکه تعداد واحدها از سقف مجاز در هر رشته تجاوز نکند.</w:t>
      </w:r>
    </w:p>
    <w:p w:rsidR="00C57EAF" w:rsidRDefault="00C57EAF" w:rsidP="00C57EAF">
      <w:pPr>
        <w:pStyle w:val="NormalWeb"/>
        <w:shd w:val="clear" w:color="auto" w:fill="FBFBF9"/>
        <w:bidi/>
        <w:spacing w:before="0" w:beforeAutospacing="0" w:after="0" w:afterAutospacing="0" w:line="559" w:lineRule="atLeast"/>
        <w:jc w:val="center"/>
        <w:rPr>
          <w:rFonts w:ascii="Tahoma" w:hAnsi="Tahoma" w:cs="Tahoma"/>
          <w:color w:val="000000"/>
          <w:sz w:val="26"/>
          <w:szCs w:val="26"/>
          <w:rtl/>
        </w:rPr>
      </w:pPr>
      <w:r>
        <w:rPr>
          <w:rStyle w:val="Strong"/>
          <w:rFonts w:ascii="Tahoma" w:hAnsi="Tahoma" w:cs="Tahoma" w:hint="cs"/>
          <w:color w:val="003366"/>
          <w:sz w:val="20"/>
          <w:szCs w:val="20"/>
          <w:rtl/>
          <w:lang w:bidi="ar-SA"/>
        </w:rPr>
        <w:t>ساعات حل تمرين</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Style w:val="Strong"/>
          <w:rFonts w:ascii="Tahoma" w:hAnsi="Tahoma" w:cs="Tahoma" w:hint="cs"/>
          <w:color w:val="660066"/>
          <w:sz w:val="20"/>
          <w:szCs w:val="20"/>
          <w:rtl/>
          <w:lang w:bidi="ar-SA"/>
        </w:rPr>
        <w:t>ماده 9:</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3366"/>
          <w:sz w:val="20"/>
          <w:szCs w:val="20"/>
          <w:rtl/>
          <w:lang w:bidi="ar-SA"/>
        </w:rPr>
        <w:t>دانشگاهها می توانند ،در صورت لزوم ،به تشخيص گروه آموزشی در هر رشته از دوره های کار شناسی ،تا 20 ساعت،در دوره های کار دانی و کار شناسی نا پيوسته تا10 ساعت به عنوان حل تمرين به ساعات تدريس رشته ،در طول دوره بيفزايند.</w:t>
      </w:r>
    </w:p>
    <w:p w:rsidR="00000000" w:rsidRDefault="00C57EAF">
      <w:pPr>
        <w:rPr>
          <w:rFonts w:hint="cs"/>
          <w:rtl/>
        </w:rPr>
      </w:pPr>
    </w:p>
    <w:p w:rsidR="00C57EAF" w:rsidRDefault="00C57EAF">
      <w:pPr>
        <w:rPr>
          <w:rFonts w:hint="cs"/>
          <w:rtl/>
        </w:rPr>
      </w:pPr>
      <w:r>
        <w:rPr>
          <w:rFonts w:hint="cs"/>
          <w:rtl/>
        </w:rPr>
        <w:t>===========================================</w:t>
      </w:r>
    </w:p>
    <w:p w:rsidR="00C57EAF" w:rsidRDefault="00C57EAF">
      <w:pPr>
        <w:rPr>
          <w:rFonts w:hint="cs"/>
          <w:rtl/>
        </w:rPr>
      </w:pPr>
    </w:p>
    <w:p w:rsidR="00C57EAF" w:rsidRDefault="00C57EAF" w:rsidP="00C57EAF">
      <w:pPr>
        <w:pStyle w:val="NormalWeb"/>
        <w:shd w:val="clear" w:color="auto" w:fill="FBFBF9"/>
        <w:bidi/>
        <w:spacing w:before="0" w:beforeAutospacing="0" w:after="0" w:afterAutospacing="0" w:line="559" w:lineRule="atLeast"/>
        <w:jc w:val="center"/>
        <w:rPr>
          <w:rFonts w:ascii="Tahoma" w:hAnsi="Tahoma" w:cs="Tahoma"/>
          <w:color w:val="000000"/>
          <w:sz w:val="26"/>
          <w:szCs w:val="26"/>
        </w:rPr>
      </w:pPr>
      <w:r>
        <w:rPr>
          <w:rFonts w:ascii="Tahoma" w:hAnsi="Tahoma" w:cs="Tahoma" w:hint="cs"/>
          <w:b/>
          <w:bCs/>
          <w:color w:val="660066"/>
          <w:sz w:val="20"/>
          <w:szCs w:val="20"/>
          <w:rtl/>
        </w:rPr>
        <w:t>واحدهای درسی و طول مدت تحصيل</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تعداد واحدها</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0066"/>
          <w:sz w:val="20"/>
          <w:szCs w:val="20"/>
          <w:rtl/>
        </w:rPr>
        <w:t>ماده 10- تعداد واحدهای درسی لازم برای گذراندن هريک از دوره های تحصيلی گروه پزشکی، برابر سرفصل برنامه های مصوب شورای عهالی برنامه ريزی علوم پزشکی به شرح زير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0066"/>
          <w:sz w:val="20"/>
          <w:szCs w:val="20"/>
          <w:rtl/>
        </w:rPr>
        <w:t>دوره کاردانی:64 تا 68 واحد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0066"/>
          <w:sz w:val="20"/>
          <w:szCs w:val="20"/>
          <w:rtl/>
        </w:rPr>
        <w:t>دوره کارشناسی پيوسته: 130 واحد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hint="cs"/>
          <w:color w:val="000066"/>
          <w:sz w:val="20"/>
          <w:szCs w:val="20"/>
          <w:rtl/>
        </w:rPr>
        <w:t>را دوره کارشناسی ناپيوسته: 65 واحد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ماده 11)</w:t>
      </w:r>
      <w:r>
        <w:rPr>
          <w:rStyle w:val="apple-converted-space"/>
          <w:rFonts w:ascii="Tahoma" w:hAnsi="Tahoma" w:cs="Tahoma" w:hint="cs"/>
          <w:color w:val="000066"/>
          <w:sz w:val="20"/>
          <w:szCs w:val="20"/>
          <w:rtl/>
        </w:rPr>
        <w:t> </w:t>
      </w:r>
      <w:r>
        <w:rPr>
          <w:rFonts w:ascii="Tahoma" w:hAnsi="Tahoma" w:cs="Tahoma" w:hint="cs"/>
          <w:color w:val="000066"/>
          <w:sz w:val="20"/>
          <w:szCs w:val="20"/>
          <w:rtl/>
        </w:rPr>
        <w:t>هر دانشجوی دوره روزانه در هر نيمسال تحصيلی حداقل 12 و حداکثر تا 20 واحد درسی و دانشجوی دوره شبانه حداقل 10 و حداکثر 18 واحد را بايد انتخاب کند.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 1:</w:t>
      </w:r>
      <w:r>
        <w:rPr>
          <w:rStyle w:val="apple-converted-space"/>
          <w:rFonts w:ascii="Tahoma" w:hAnsi="Tahoma" w:cs="Tahoma"/>
          <w:b/>
          <w:bCs/>
          <w:color w:val="000066"/>
          <w:sz w:val="20"/>
          <w:szCs w:val="20"/>
          <w:rtl/>
        </w:rPr>
        <w:t> </w:t>
      </w:r>
      <w:r>
        <w:rPr>
          <w:rFonts w:ascii="Tahoma" w:hAnsi="Tahoma" w:cs="Tahoma" w:hint="cs"/>
          <w:color w:val="000066"/>
          <w:sz w:val="20"/>
          <w:szCs w:val="20"/>
          <w:rtl/>
        </w:rPr>
        <w:t>در صورتی که ميانگين کل نمرات دانشجو در يک نيمسال تحصيلی حداقل 17 باشد می تواند با نظر استائ راهنما و موافقت دانشکده، در نيمسال بعد حداکثر تا 24 واحد درسی را انتخاب کند.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 2:</w:t>
      </w:r>
      <w:r>
        <w:rPr>
          <w:rStyle w:val="apple-converted-space"/>
          <w:rFonts w:ascii="Tahoma" w:hAnsi="Tahoma" w:cs="Tahoma"/>
          <w:b/>
          <w:bCs/>
          <w:color w:val="000066"/>
          <w:sz w:val="20"/>
          <w:szCs w:val="20"/>
          <w:rtl/>
        </w:rPr>
        <w:t> </w:t>
      </w:r>
      <w:r>
        <w:rPr>
          <w:rFonts w:ascii="Tahoma" w:hAnsi="Tahoma" w:cs="Tahoma" w:hint="cs"/>
          <w:color w:val="000066"/>
          <w:sz w:val="20"/>
          <w:szCs w:val="20"/>
          <w:rtl/>
        </w:rPr>
        <w:t>در نيمسال قبل از کارآموزی در عرصه دانشجو از رعايت شرط انتخاب حداقل 12 واحد در دوره روزانه و 10 واحد در دوره شبانع معاف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تبصره3:</w:t>
      </w:r>
      <w:r>
        <w:rPr>
          <w:rStyle w:val="apple-converted-space"/>
          <w:rFonts w:ascii="Tahoma" w:hAnsi="Tahoma" w:cs="Tahoma" w:hint="cs"/>
          <w:color w:val="000066"/>
          <w:sz w:val="20"/>
          <w:szCs w:val="20"/>
          <w:rtl/>
        </w:rPr>
        <w:t> </w:t>
      </w:r>
      <w:r>
        <w:rPr>
          <w:rFonts w:ascii="Tahoma" w:hAnsi="Tahoma" w:cs="Tahoma" w:hint="cs"/>
          <w:color w:val="000066"/>
          <w:sz w:val="20"/>
          <w:szCs w:val="20"/>
          <w:rtl/>
        </w:rPr>
        <w:t>تعداد واحدهای انتخابی در دوره تابستانی حداکثر 6 واحد درسی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lastRenderedPageBreak/>
        <w:t>ماده 12-</w:t>
      </w:r>
      <w:r>
        <w:rPr>
          <w:rStyle w:val="apple-converted-space"/>
          <w:rFonts w:ascii="Tahoma" w:hAnsi="Tahoma" w:cs="Tahoma" w:hint="cs"/>
          <w:color w:val="000066"/>
          <w:sz w:val="20"/>
          <w:szCs w:val="20"/>
          <w:rtl/>
        </w:rPr>
        <w:t> </w:t>
      </w:r>
      <w:r>
        <w:rPr>
          <w:rFonts w:ascii="Tahoma" w:hAnsi="Tahoma" w:cs="Tahoma" w:hint="cs"/>
          <w:color w:val="000066"/>
          <w:sz w:val="20"/>
          <w:szCs w:val="20"/>
          <w:rtl/>
        </w:rPr>
        <w:t>اخذ واحد درسی همراه با کارآموزی در عرصه مجاز نمی باشد.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تبصره1:</w:t>
      </w:r>
      <w:r>
        <w:rPr>
          <w:rStyle w:val="apple-converted-space"/>
          <w:rFonts w:ascii="Tahoma" w:hAnsi="Tahoma" w:cs="Tahoma" w:hint="cs"/>
          <w:color w:val="000066"/>
          <w:sz w:val="20"/>
          <w:szCs w:val="20"/>
          <w:rtl/>
        </w:rPr>
        <w:t> </w:t>
      </w:r>
      <w:r>
        <w:rPr>
          <w:rFonts w:ascii="Tahoma" w:hAnsi="Tahoma" w:cs="Tahoma" w:hint="cs"/>
          <w:color w:val="000066"/>
          <w:sz w:val="20"/>
          <w:szCs w:val="20"/>
          <w:rtl/>
        </w:rPr>
        <w:t>در صورت ضرورت و به تاييد شورای آموزشی دانشگاه اخذ حداکثر يک درس عمومی همراه با کارآموزی در عرصه امکان پذير است. همچنين در صورتی که دانشجو تنها  يک</w:t>
      </w:r>
      <w:r>
        <w:rPr>
          <w:rStyle w:val="apple-converted-space"/>
          <w:rFonts w:ascii="Tahoma" w:hAnsi="Tahoma" w:cs="Tahoma" w:hint="cs"/>
          <w:color w:val="000066"/>
          <w:sz w:val="20"/>
          <w:szCs w:val="20"/>
          <w:rtl/>
        </w:rPr>
        <w:t> </w:t>
      </w:r>
      <w:r>
        <w:rPr>
          <w:rFonts w:ascii="Tahoma" w:hAnsi="Tahoma" w:cs="Tahoma"/>
          <w:color w:val="000066"/>
          <w:sz w:val="20"/>
          <w:szCs w:val="20"/>
          <w:rtl/>
        </w:rPr>
        <w:t>ودرس</w:t>
      </w:r>
      <w:r>
        <w:rPr>
          <w:rStyle w:val="apple-converted-space"/>
          <w:rFonts w:ascii="Tahoma" w:hAnsi="Tahoma" w:cs="Tahoma" w:hint="cs"/>
          <w:color w:val="000066"/>
          <w:sz w:val="20"/>
          <w:szCs w:val="20"/>
          <w:rtl/>
        </w:rPr>
        <w:t> </w:t>
      </w:r>
      <w:r>
        <w:rPr>
          <w:rFonts w:ascii="Tahoma" w:hAnsi="Tahoma" w:cs="Tahoma" w:hint="cs"/>
          <w:color w:val="000066"/>
          <w:sz w:val="20"/>
          <w:szCs w:val="20"/>
          <w:rtl/>
        </w:rPr>
        <w:t>تئوری باقيمانده داشته باشد و قبلا آن درس را اخذ نموده و در کلاسهای مربوط حضور داشته وليکن در امتحان آن درس شرکت نکرده و يا نمره قبولی کسب نکرده باشد، با نظر دانشگاه و تاييد استادمربوط می تواند آن درس را همراه با کار آموزی در عرصه اخذ و امتحان را در طول ترم از طريق معرفی به استاد بگذراند.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تبصره2:</w:t>
      </w:r>
      <w:r>
        <w:rPr>
          <w:rStyle w:val="apple-converted-space"/>
          <w:rFonts w:ascii="Tahoma" w:hAnsi="Tahoma" w:cs="Tahoma"/>
          <w:b/>
          <w:bCs/>
          <w:color w:val="000066"/>
          <w:sz w:val="20"/>
          <w:szCs w:val="20"/>
          <w:rtl/>
        </w:rPr>
        <w:t> </w:t>
      </w:r>
      <w:r>
        <w:rPr>
          <w:rFonts w:ascii="Tahoma" w:hAnsi="Tahoma" w:cs="Tahoma" w:hint="cs"/>
          <w:color w:val="000066"/>
          <w:sz w:val="20"/>
          <w:szCs w:val="20"/>
          <w:rtl/>
        </w:rPr>
        <w:t>چنانچه دانشجو در درس معرفی به استاد نمره مردودی گرفت در نيمسال بعد ملزم به انتخاب مجدد آن درس و شرکت در کلاس مربوط و کسب نمره قبولی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 3:</w:t>
      </w:r>
      <w:r>
        <w:rPr>
          <w:rStyle w:val="apple-converted-space"/>
          <w:rFonts w:ascii="Tahoma" w:hAnsi="Tahoma" w:cs="Tahoma"/>
          <w:b/>
          <w:bCs/>
          <w:color w:val="000066"/>
          <w:sz w:val="20"/>
          <w:szCs w:val="20"/>
          <w:rtl/>
        </w:rPr>
        <w:t> </w:t>
      </w:r>
      <w:r>
        <w:rPr>
          <w:rFonts w:ascii="Tahoma" w:hAnsi="Tahoma" w:cs="Tahoma" w:hint="cs"/>
          <w:color w:val="000066"/>
          <w:sz w:val="20"/>
          <w:szCs w:val="20"/>
          <w:rtl/>
        </w:rPr>
        <w:t>در مواردی که در نيمسال قبل از کارآموزی در عرصه دانشجوی دوره روزانه حداکثر 24 واحد درسی و دانشجوی حداکثر 20 واحد درسی باقی داشته باشد، در صورتی که در نيمسال قبل مشروط نشده باشد با نظر دانشکده می تواند کليه آن واحدها را در آن نيمسال انتخاب نمايد.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 4:</w:t>
      </w:r>
      <w:r>
        <w:rPr>
          <w:rStyle w:val="apple-converted-space"/>
          <w:rFonts w:ascii="Tahoma" w:hAnsi="Tahoma" w:cs="Tahoma"/>
          <w:b/>
          <w:bCs/>
          <w:color w:val="000066"/>
          <w:sz w:val="20"/>
          <w:szCs w:val="20"/>
          <w:rtl/>
        </w:rPr>
        <w:t> </w:t>
      </w:r>
      <w:r>
        <w:rPr>
          <w:rFonts w:ascii="Tahoma" w:hAnsi="Tahoma" w:cs="Tahoma" w:hint="cs"/>
          <w:color w:val="000066"/>
          <w:sz w:val="20"/>
          <w:szCs w:val="20"/>
          <w:rtl/>
        </w:rPr>
        <w:t>به حداکثر طول دوره تحصيل دانشجويانی که حداقل 8 واحد از دروس پيش دانشگاهی را گذرانده باشند، حداکثر يک نيمسال تحصيلی افزوده می شود.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color w:val="000066"/>
          <w:sz w:val="26"/>
          <w:szCs w:val="26"/>
          <w:rtl/>
        </w:rPr>
        <w:t>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دروس پيش نياز دانشگاهی</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ماده 13)</w:t>
      </w:r>
      <w:r>
        <w:rPr>
          <w:rStyle w:val="apple-converted-space"/>
          <w:rFonts w:ascii="Tahoma" w:hAnsi="Tahoma" w:cs="Tahoma" w:hint="cs"/>
          <w:color w:val="000066"/>
          <w:sz w:val="20"/>
          <w:szCs w:val="20"/>
          <w:rtl/>
        </w:rPr>
        <w:t> </w:t>
      </w:r>
      <w:r>
        <w:rPr>
          <w:rFonts w:ascii="Tahoma" w:hAnsi="Tahoma" w:cs="Tahoma" w:hint="cs"/>
          <w:color w:val="000066"/>
          <w:sz w:val="20"/>
          <w:szCs w:val="20"/>
          <w:rtl/>
        </w:rPr>
        <w:t>آن دسته از پذيرفته شدگان آزمون سراسری ورودی دانشگاهها در دوره های کاردانی، کارشناسی پيوسته و کارشناسی ناپيوسته همه رشته های تحصيلی که نمره خام مواد امتحانی آنها در آزمون وروردی، در يک يا چند درس به تشخيص شورای آموزشی دانشگاه پذيرنده، از حد نصاب معينی کمتر باشد، موظفند حسب نياز رشته، دروسی را که در آن دانشگاه تعيين می کند بعنوان دروی پيش نياز دانشگاهی علاوه بر دروس مندرج در برنامه مصوب، در اولين يا دومين نيمسال تحصيلی بگذرانند.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 1:</w:t>
      </w:r>
      <w:r>
        <w:rPr>
          <w:rStyle w:val="apple-converted-space"/>
          <w:rFonts w:ascii="Tahoma" w:hAnsi="Tahoma" w:cs="Tahoma" w:hint="cs"/>
          <w:color w:val="000066"/>
          <w:sz w:val="20"/>
          <w:szCs w:val="20"/>
          <w:rtl/>
        </w:rPr>
        <w:t> </w:t>
      </w:r>
      <w:r>
        <w:rPr>
          <w:rFonts w:ascii="Tahoma" w:hAnsi="Tahoma" w:cs="Tahoma" w:hint="cs"/>
          <w:color w:val="000066"/>
          <w:sz w:val="20"/>
          <w:szCs w:val="20"/>
          <w:rtl/>
        </w:rPr>
        <w:t>تعيين نوع درس، تعداد واحدها، ريز مواد، نحوه ارائه و زمان تدريس دروس پيش نياز دانشگاهی بر عهده شورای آموزشی دانشگاه پذيرنده و بر اساس پيشنهاد گروههای آموزشی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 2:</w:t>
      </w:r>
      <w:r>
        <w:rPr>
          <w:rStyle w:val="apple-converted-space"/>
          <w:rFonts w:ascii="Tahoma" w:hAnsi="Tahoma" w:cs="Tahoma" w:hint="cs"/>
          <w:color w:val="000066"/>
          <w:sz w:val="20"/>
          <w:szCs w:val="20"/>
          <w:rtl/>
        </w:rPr>
        <w:t> </w:t>
      </w:r>
      <w:r>
        <w:rPr>
          <w:rFonts w:ascii="Tahoma" w:hAnsi="Tahoma" w:cs="Tahoma" w:hint="cs"/>
          <w:color w:val="000066"/>
          <w:sz w:val="20"/>
          <w:szCs w:val="20"/>
          <w:rtl/>
        </w:rPr>
        <w:t>سازمان سنجش آموزش کشور، پس از اعلام نتايج آزمون ورودی، کارنامه پذيرفته شدگان، مشتمل بر نمره خام آنها را در هر يک از مواد امتحانی در اختيار دانشگاههای ذيربط قرار می دهد.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lastRenderedPageBreak/>
        <w:t>تبصره 3:</w:t>
      </w:r>
      <w:r>
        <w:rPr>
          <w:rStyle w:val="apple-converted-space"/>
          <w:rFonts w:ascii="Tahoma" w:hAnsi="Tahoma" w:cs="Tahoma" w:hint="cs"/>
          <w:color w:val="000066"/>
          <w:sz w:val="20"/>
          <w:szCs w:val="20"/>
          <w:rtl/>
        </w:rPr>
        <w:t> </w:t>
      </w:r>
      <w:r>
        <w:rPr>
          <w:rFonts w:ascii="Tahoma" w:hAnsi="Tahoma" w:cs="Tahoma" w:hint="cs"/>
          <w:color w:val="000066"/>
          <w:sz w:val="20"/>
          <w:szCs w:val="20"/>
          <w:rtl/>
        </w:rPr>
        <w:t>ارائه دروس پيش نياز دانشگاهی و چگونگی اجرای آنها، در دانشگاهها از هر لحاظ از جمله ثبت نمرات در کارنامه دانشجو، احتساب در ميانگين پايان نيمسال و مشروطی و ميانگين کل نمرات دانشجو، مانند دروس پيش دانشگاهی و تابع مقررات آموزش عالی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 4:</w:t>
      </w:r>
      <w:r>
        <w:rPr>
          <w:rStyle w:val="apple-converted-space"/>
          <w:rFonts w:ascii="Tahoma" w:hAnsi="Tahoma" w:cs="Tahoma"/>
          <w:b/>
          <w:bCs/>
          <w:color w:val="000066"/>
          <w:sz w:val="20"/>
          <w:szCs w:val="20"/>
          <w:rtl/>
        </w:rPr>
        <w:t> </w:t>
      </w:r>
      <w:r>
        <w:rPr>
          <w:rFonts w:ascii="Tahoma" w:hAnsi="Tahoma" w:cs="Tahoma" w:hint="cs"/>
          <w:color w:val="000066"/>
          <w:sz w:val="20"/>
          <w:szCs w:val="20"/>
          <w:rtl/>
        </w:rPr>
        <w:t>به حداکثر طول دوره تحصيل دانشجويانی که حداقل 8 واحد از دروس پيش نياز دانشگاهی را گذرانده باشد، حداکثر يک نيمسال تحصيلی افزوده می شود.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طول دوره:</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ماده 14)</w:t>
      </w:r>
      <w:r>
        <w:rPr>
          <w:rStyle w:val="apple-converted-space"/>
          <w:rFonts w:ascii="Tahoma" w:hAnsi="Tahoma" w:cs="Tahoma" w:hint="cs"/>
          <w:color w:val="000066"/>
          <w:sz w:val="20"/>
          <w:szCs w:val="20"/>
          <w:rtl/>
        </w:rPr>
        <w:t> </w:t>
      </w:r>
      <w:r>
        <w:rPr>
          <w:rFonts w:ascii="Tahoma" w:hAnsi="Tahoma" w:cs="Tahoma" w:hint="cs"/>
          <w:color w:val="000066"/>
          <w:sz w:val="20"/>
          <w:szCs w:val="20"/>
          <w:rtl/>
        </w:rPr>
        <w:t>حداکثر مدت مجاز تحصيل در دوره های کاردانی و کارشناسی ناپيوسته روزانه 3 سال و در دوره کارشناسی پيوسته روزانه 6 سال و در دوره های شبانه به ترتيب 3/5 سال و 7 سال است. در صورتی که دانشجو نتواند واحدهای دوره را در حداکثر مدت مجاز تحصيل با موفقيت بگذراند از دانشگاه مربوط اخراج می شود.</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color w:val="000066"/>
          <w:sz w:val="26"/>
          <w:szCs w:val="26"/>
          <w:rtl/>
        </w:rPr>
        <w:t> </w:t>
      </w:r>
    </w:p>
    <w:p w:rsidR="00C57EAF" w:rsidRDefault="00C57EAF">
      <w:pPr>
        <w:rPr>
          <w:rFonts w:hint="cs"/>
          <w:rtl/>
        </w:rPr>
      </w:pPr>
      <w:r>
        <w:rPr>
          <w:rFonts w:hint="cs"/>
          <w:rtl/>
        </w:rPr>
        <w:t>===============</w:t>
      </w:r>
    </w:p>
    <w:p w:rsidR="00C57EAF" w:rsidRDefault="00C57EAF" w:rsidP="00C57EAF">
      <w:pPr>
        <w:pStyle w:val="NormalWeb"/>
        <w:shd w:val="clear" w:color="auto" w:fill="FBFBF9"/>
        <w:spacing w:before="0" w:beforeAutospacing="0" w:after="0" w:afterAutospacing="0" w:line="559" w:lineRule="atLeast"/>
        <w:jc w:val="center"/>
        <w:rPr>
          <w:rFonts w:ascii="Tahoma" w:hAnsi="Tahoma" w:cs="Tahoma"/>
          <w:color w:val="000000"/>
          <w:sz w:val="26"/>
          <w:szCs w:val="26"/>
        </w:rPr>
      </w:pPr>
      <w:r>
        <w:rPr>
          <w:rFonts w:ascii="Tahoma" w:hAnsi="Tahoma" w:cs="Tahoma"/>
          <w:b/>
          <w:bCs/>
          <w:color w:val="000066"/>
          <w:sz w:val="20"/>
          <w:szCs w:val="20"/>
        </w:rPr>
        <w:t> </w:t>
      </w:r>
      <w:r>
        <w:rPr>
          <w:rFonts w:ascii="Tahoma" w:hAnsi="Tahoma" w:cs="Tahoma"/>
          <w:b/>
          <w:bCs/>
          <w:color w:val="000066"/>
          <w:sz w:val="20"/>
          <w:szCs w:val="20"/>
          <w:rtl/>
        </w:rPr>
        <w:t>حضور وغياب</w:t>
      </w:r>
    </w:p>
    <w:p w:rsidR="00C57EAF" w:rsidRDefault="00C57EAF" w:rsidP="00C57EAF">
      <w:pPr>
        <w:pStyle w:val="NormalWeb"/>
        <w:shd w:val="clear" w:color="auto" w:fill="FBFBF9"/>
        <w:spacing w:before="0" w:beforeAutospacing="0" w:after="0" w:afterAutospacing="0" w:line="559" w:lineRule="atLeast"/>
        <w:jc w:val="both"/>
        <w:rPr>
          <w:rFonts w:ascii="Tahoma" w:hAnsi="Tahoma" w:cs="Tahoma"/>
          <w:color w:val="000000"/>
          <w:sz w:val="26"/>
          <w:szCs w:val="26"/>
        </w:rPr>
      </w:pPr>
      <w:r>
        <w:rPr>
          <w:rFonts w:ascii="Tahoma" w:hAnsi="Tahoma" w:cs="Tahoma"/>
          <w:b/>
          <w:bCs/>
          <w:color w:val="660066"/>
          <w:sz w:val="20"/>
          <w:szCs w:val="20"/>
          <w:u w:val="single"/>
          <w:rtl/>
        </w:rPr>
        <w:t>حضور در جلسات درس</w:t>
      </w:r>
    </w:p>
    <w:p w:rsidR="00C57EAF" w:rsidRDefault="00C57EAF" w:rsidP="00C57EAF">
      <w:pPr>
        <w:pStyle w:val="NormalWeb"/>
        <w:shd w:val="clear" w:color="auto" w:fill="FBFBF9"/>
        <w:bidi/>
        <w:spacing w:before="0" w:beforeAutospacing="0" w:after="0" w:afterAutospacing="0" w:line="559" w:lineRule="atLeast"/>
        <w:jc w:val="right"/>
        <w:rPr>
          <w:rFonts w:ascii="Tahoma" w:hAnsi="Tahoma" w:cs="Tahoma"/>
          <w:color w:val="000000"/>
          <w:sz w:val="26"/>
          <w:szCs w:val="26"/>
        </w:rPr>
      </w:pPr>
      <w:r>
        <w:rPr>
          <w:rFonts w:ascii="Tahoma" w:hAnsi="Tahoma" w:cs="Tahoma"/>
          <w:b/>
          <w:bCs/>
          <w:i/>
          <w:iCs/>
          <w:color w:val="000066"/>
          <w:sz w:val="20"/>
          <w:szCs w:val="20"/>
          <w:rtl/>
        </w:rPr>
        <w:t>ماده 15</w:t>
      </w:r>
      <w:r>
        <w:rPr>
          <w:rFonts w:ascii="Tahoma" w:hAnsi="Tahoma" w:cs="Tahoma"/>
          <w:b/>
          <w:bCs/>
          <w:i/>
          <w:iCs/>
          <w:color w:val="000066"/>
          <w:sz w:val="20"/>
          <w:szCs w:val="20"/>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color w:val="000066"/>
          <w:sz w:val="20"/>
          <w:szCs w:val="20"/>
          <w:rtl/>
        </w:rPr>
        <w:t>حضور دانشجو در تمام جلسات مربوط به هر درس الزامی است و ساعات غيبت دانشجو در هر درس نبايد</w:t>
      </w:r>
      <w:r>
        <w:rPr>
          <w:rStyle w:val="apple-converted-space"/>
          <w:rFonts w:ascii="Tahoma" w:hAnsi="Tahoma" w:cs="Tahoma" w:hint="cs"/>
          <w:color w:val="000066"/>
          <w:sz w:val="20"/>
          <w:szCs w:val="20"/>
          <w:lang w:bidi="ar-SA"/>
        </w:rPr>
        <w:t> </w:t>
      </w:r>
      <w:r>
        <w:rPr>
          <w:rFonts w:ascii="Tahoma" w:hAnsi="Tahoma" w:cs="Tahoma" w:hint="cs"/>
          <w:color w:val="000066"/>
          <w:sz w:val="20"/>
          <w:szCs w:val="20"/>
          <w:rtl/>
          <w:lang w:bidi="ar-SA"/>
        </w:rPr>
        <w:t>از 17/4</w:t>
      </w:r>
      <w:r>
        <w:rPr>
          <w:rFonts w:ascii="Tahoma" w:hAnsi="Tahoma" w:cs="Tahoma" w:hint="cs"/>
          <w:color w:val="000066"/>
          <w:sz w:val="20"/>
          <w:szCs w:val="20"/>
          <w:rtl/>
        </w:rPr>
        <w:t>،عملی و آزمايشگاهی از 17/2 و کارآموزی و کارآموزی در عرصه از 10/1 مجموع ساعات آن درس نبايد تجاوز کند، در غير اين صورت نمره دانشجو در آن درس صفر محسوب می شود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تبصره 1</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color w:val="000066"/>
          <w:sz w:val="20"/>
          <w:szCs w:val="20"/>
          <w:rtl/>
        </w:rPr>
        <w:t>غيبت در جلسات درس تا سقف مشخص شده در ماده 15، در صورتی مجاز خواهد بود که با ارائه مدارک مستند و تشخيص استاد مربوطه موجه شناخته شود. نحوه برخورد با غيبت دانشجو(موجه يا غير موجه) بر عهده استاد و با تاييد دانشکده خواهد بود</w:t>
      </w:r>
      <w:r>
        <w:rPr>
          <w:rFonts w:ascii="Tahoma" w:hAnsi="Tahoma" w:cs="Tahoma"/>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تبصره 2</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rPr>
        <w:t xml:space="preserve">در صورتی که غيبت دانشجو در هر درس بيش از ميزان تعيين شده در ماده 15 باشد ولی دغيبت او با تشخيص شورای آموزشی دانشگاه موجه تشخيص داده شود، آن درس حذف می شود. در اين حال رعايت حداقل 12 </w:t>
      </w:r>
      <w:r>
        <w:rPr>
          <w:rFonts w:ascii="Tahoma" w:hAnsi="Tahoma" w:cs="Tahoma" w:hint="cs"/>
          <w:color w:val="000066"/>
          <w:sz w:val="20"/>
          <w:szCs w:val="20"/>
          <w:rtl/>
        </w:rPr>
        <w:lastRenderedPageBreak/>
        <w:t>واحد برای دوره روزانه و 10 واحد برای دوره شبانه در هر نيمسال الزامی نيست. ولی نيمسال مذکور به عنوان يک نيمسال کامل جزو سنوات تحصيلی دانشجو محسوب می شود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660066"/>
          <w:sz w:val="20"/>
          <w:szCs w:val="20"/>
          <w:u w:val="single"/>
          <w:rtl/>
          <w:lang w:bidi="ar-SA"/>
        </w:rPr>
        <w:t>غيبت در امتحان</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 1</w:t>
      </w:r>
      <w:r>
        <w:rPr>
          <w:rFonts w:ascii="Tahoma" w:hAnsi="Tahoma" w:cs="Tahoma"/>
          <w:b/>
          <w:bCs/>
          <w:color w:val="000066"/>
          <w:sz w:val="20"/>
          <w:szCs w:val="20"/>
        </w:rPr>
        <w:t>6</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lang w:bidi="ar-SA"/>
        </w:rPr>
        <w:t>غيبت غير موجه در امتحان هر درس به منزله گرفتن نمره صفر در امتحان آن درس است و غيبت موجه در امتحان هردرس موجب حذف آن درس می گردد</w:t>
      </w:r>
      <w:r>
        <w:rPr>
          <w:rFonts w:ascii="Tahoma" w:hAnsi="Tahoma" w:cs="Tahoma" w:hint="cs"/>
          <w:color w:val="000066"/>
          <w:sz w:val="20"/>
          <w:szCs w:val="20"/>
          <w:lang w:bidi="ar-SA"/>
        </w:rPr>
        <w:t>.</w:t>
      </w:r>
      <w:r>
        <w:rPr>
          <w:rStyle w:val="apple-converted-space"/>
          <w:rFonts w:ascii="Tahoma" w:hAnsi="Tahoma" w:cs="Tahoma" w:hint="cs"/>
          <w:color w:val="000066"/>
          <w:sz w:val="20"/>
          <w:szCs w:val="20"/>
        </w:rPr>
        <w:t> </w:t>
      </w:r>
      <w:r>
        <w:rPr>
          <w:rFonts w:ascii="Tahoma" w:hAnsi="Tahoma" w:cs="Tahoma" w:hint="cs"/>
          <w:color w:val="000066"/>
          <w:sz w:val="20"/>
          <w:szCs w:val="20"/>
          <w:rtl/>
        </w:rPr>
        <w:t>تشخيص موجه بودن غيبت در جلسه امتحان بر عهده شورای آموزشی دانشگاه است</w:t>
      </w:r>
      <w:r>
        <w:rPr>
          <w:rFonts w:ascii="Tahoma" w:hAnsi="Tahoma" w:cs="Tahoma" w:hint="cs"/>
          <w:color w:val="000066"/>
          <w:sz w:val="20"/>
          <w:szCs w:val="20"/>
        </w:rPr>
        <w:t>.</w:t>
      </w:r>
    </w:p>
    <w:p w:rsidR="00C57EAF" w:rsidRDefault="00C57EAF">
      <w:pPr>
        <w:rPr>
          <w:rFonts w:hint="cs"/>
          <w:rtl/>
        </w:rPr>
      </w:pPr>
    </w:p>
    <w:p w:rsidR="00C57EAF" w:rsidRDefault="00C57EAF">
      <w:pPr>
        <w:rPr>
          <w:rFonts w:hint="cs"/>
          <w:rtl/>
        </w:rPr>
      </w:pPr>
      <w:r>
        <w:rPr>
          <w:rFonts w:hint="cs"/>
          <w:rtl/>
        </w:rPr>
        <w:t>=====================</w:t>
      </w:r>
    </w:p>
    <w:p w:rsidR="00C57EAF" w:rsidRDefault="00C57EAF" w:rsidP="00C57EAF">
      <w:pPr>
        <w:pStyle w:val="NormalWeb"/>
        <w:shd w:val="clear" w:color="auto" w:fill="FBFBF9"/>
        <w:spacing w:before="0" w:beforeAutospacing="0" w:after="0" w:afterAutospacing="0" w:line="559" w:lineRule="atLeast"/>
        <w:jc w:val="center"/>
        <w:rPr>
          <w:rFonts w:ascii="Tahoma" w:hAnsi="Tahoma" w:cs="Tahoma"/>
          <w:color w:val="000000"/>
          <w:sz w:val="26"/>
          <w:szCs w:val="26"/>
        </w:rPr>
      </w:pPr>
      <w:r>
        <w:rPr>
          <w:rStyle w:val="Strong"/>
          <w:rFonts w:ascii="Tahoma" w:hAnsi="Tahoma" w:cs="Tahoma"/>
          <w:color w:val="000066"/>
          <w:sz w:val="20"/>
          <w:szCs w:val="20"/>
          <w:rtl/>
        </w:rPr>
        <w:t>حذف و اضافه</w:t>
      </w:r>
    </w:p>
    <w:p w:rsidR="00C57EAF" w:rsidRDefault="00C57EAF" w:rsidP="00C57EAF">
      <w:pPr>
        <w:pStyle w:val="NormalWeb"/>
        <w:shd w:val="clear" w:color="auto" w:fill="FBFBF9"/>
        <w:spacing w:before="0" w:beforeAutospacing="0" w:after="0" w:afterAutospacing="0" w:line="559" w:lineRule="atLeast"/>
        <w:jc w:val="right"/>
        <w:rPr>
          <w:rFonts w:ascii="Tahoma" w:hAnsi="Tahoma" w:cs="Tahoma"/>
          <w:color w:val="000000"/>
          <w:sz w:val="26"/>
          <w:szCs w:val="26"/>
        </w:rPr>
      </w:pPr>
      <w:r>
        <w:rPr>
          <w:rFonts w:ascii="Tahoma" w:hAnsi="Tahoma" w:cs="Tahoma" w:hint="cs"/>
          <w:b/>
          <w:bCs/>
          <w:color w:val="660066"/>
          <w:sz w:val="20"/>
          <w:szCs w:val="20"/>
          <w:rtl/>
          <w:lang w:bidi="ar-SA"/>
        </w:rPr>
        <w:t>ماده 17</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lang w:bidi="ar-SA"/>
        </w:rPr>
        <w:t>:</w:t>
      </w:r>
    </w:p>
    <w:p w:rsidR="00C57EAF" w:rsidRDefault="00C57EAF" w:rsidP="00C57EAF">
      <w:pPr>
        <w:pStyle w:val="NormalWeb"/>
        <w:shd w:val="clear" w:color="auto" w:fill="FBFBF9"/>
        <w:spacing w:before="0" w:beforeAutospacing="0" w:after="0" w:afterAutospacing="0" w:line="559" w:lineRule="atLeast"/>
        <w:jc w:val="right"/>
        <w:rPr>
          <w:rFonts w:ascii="Tahoma" w:hAnsi="Tahoma" w:cs="Tahoma"/>
          <w:color w:val="000000"/>
          <w:sz w:val="26"/>
          <w:szCs w:val="26"/>
        </w:rPr>
      </w:pPr>
      <w:r>
        <w:rPr>
          <w:rFonts w:ascii="Tahoma" w:hAnsi="Tahoma" w:cs="Tahoma" w:hint="cs"/>
          <w:color w:val="000066"/>
          <w:sz w:val="20"/>
          <w:szCs w:val="20"/>
          <w:rtl/>
          <w:lang w:bidi="ar-SA"/>
        </w:rPr>
        <w:t>دانشجو می تواند در هر نيمسال تحصيلی ،  فقط در مهلتی کمتر</w:t>
      </w:r>
      <w:r>
        <w:rPr>
          <w:rStyle w:val="apple-converted-space"/>
          <w:rFonts w:ascii="Tahoma" w:hAnsi="Tahoma" w:cs="Tahoma" w:hint="cs"/>
          <w:color w:val="000066"/>
          <w:sz w:val="20"/>
          <w:szCs w:val="20"/>
          <w:lang w:bidi="ar-SA"/>
        </w:rPr>
        <w:t> </w:t>
      </w:r>
      <w:r>
        <w:rPr>
          <w:rFonts w:ascii="Tahoma" w:hAnsi="Tahoma" w:cs="Tahoma" w:hint="cs"/>
          <w:color w:val="000066"/>
          <w:sz w:val="20"/>
          <w:szCs w:val="20"/>
          <w:rtl/>
          <w:lang w:bidi="ar-SA"/>
        </w:rPr>
        <w:t>از دو هفته ،  پس از شروع نيمسال تحصيلی حداکثر دو درس ديگر انتخاب يا دو درس انتخابی خود را</w:t>
      </w:r>
      <w:r>
        <w:rPr>
          <w:rStyle w:val="apple-converted-space"/>
          <w:rFonts w:ascii="Tahoma" w:hAnsi="Tahoma" w:cs="Tahoma" w:hint="cs"/>
          <w:color w:val="000066"/>
          <w:sz w:val="20"/>
          <w:szCs w:val="20"/>
          <w:lang w:bidi="ar-SA"/>
        </w:rPr>
        <w:t> </w:t>
      </w:r>
      <w:r>
        <w:rPr>
          <w:rFonts w:ascii="Tahoma" w:hAnsi="Tahoma" w:cs="Tahoma" w:hint="cs"/>
          <w:color w:val="000066"/>
          <w:sz w:val="20"/>
          <w:szCs w:val="20"/>
        </w:rPr>
        <w:t>.</w:t>
      </w:r>
      <w:r>
        <w:rPr>
          <w:rFonts w:ascii="Tahoma" w:hAnsi="Tahoma" w:cs="Tahoma" w:hint="cs"/>
          <w:color w:val="000066"/>
          <w:sz w:val="20"/>
          <w:szCs w:val="20"/>
          <w:rtl/>
          <w:lang w:bidi="ar-SA"/>
        </w:rPr>
        <w:t>حذف يا دو درس انتخابی خود را با دو درس ديگر جابجا نمايد ، مشروط بر آنکه تعداد واحدهای انتخابی وی از حد مقرر تجاوز نکند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Pr>
      </w:pPr>
      <w:r>
        <w:rPr>
          <w:rFonts w:ascii="Tahoma" w:hAnsi="Tahoma" w:cs="Tahoma" w:hint="cs"/>
          <w:color w:val="000066"/>
          <w:sz w:val="20"/>
          <w:szCs w:val="20"/>
          <w:rtl/>
        </w:rPr>
        <w:t>تبصره 1: غيبت در جلسات دو هفته اول هر درس به دليل حذف و اضافه و يا به هر دليل ديگر مجاز نيست و در صورت پيش آمد، جزو حداکثر غيبت مجاز دانشجو(ميزان تعيين شده در ماده 15) محاسبه و مفاد ماده مذکور اجرا خواهد شد.</w:t>
      </w:r>
    </w:p>
    <w:p w:rsidR="00C57EAF" w:rsidRDefault="00C57EAF" w:rsidP="00C57EAF">
      <w:pPr>
        <w:pStyle w:val="NormalWeb"/>
        <w:shd w:val="clear" w:color="auto" w:fill="FBFBF9"/>
        <w:spacing w:before="0" w:beforeAutospacing="0" w:after="0" w:afterAutospacing="0" w:line="559" w:lineRule="atLeast"/>
        <w:jc w:val="right"/>
        <w:rPr>
          <w:rFonts w:ascii="Tahoma" w:hAnsi="Tahoma" w:cs="Tahoma"/>
          <w:color w:val="000000"/>
          <w:sz w:val="26"/>
          <w:szCs w:val="26"/>
          <w:rtl/>
        </w:rPr>
      </w:pPr>
      <w:r>
        <w:rPr>
          <w:rFonts w:ascii="Tahoma" w:hAnsi="Tahoma" w:cs="Tahoma" w:hint="cs"/>
          <w:b/>
          <w:bCs/>
          <w:color w:val="660066"/>
          <w:sz w:val="20"/>
          <w:szCs w:val="20"/>
          <w:rtl/>
          <w:lang w:bidi="ar-SA"/>
        </w:rPr>
        <w:t>ماده 18</w:t>
      </w:r>
      <w:r>
        <w:rPr>
          <w:rFonts w:ascii="Tahoma" w:hAnsi="Tahoma" w:cs="Tahoma" w:hint="cs"/>
          <w:b/>
          <w:bCs/>
          <w:color w:val="660066"/>
          <w:sz w:val="20"/>
          <w:szCs w:val="20"/>
          <w:lang w:bidi="ar-SA"/>
        </w:rPr>
        <w:t>:</w:t>
      </w:r>
    </w:p>
    <w:p w:rsidR="00C57EAF" w:rsidRDefault="00C57EAF" w:rsidP="00C57EAF">
      <w:pPr>
        <w:pStyle w:val="NormalWeb"/>
        <w:shd w:val="clear" w:color="auto" w:fill="FBFBF9"/>
        <w:spacing w:before="0" w:beforeAutospacing="0" w:after="0" w:afterAutospacing="0" w:line="559" w:lineRule="atLeast"/>
        <w:jc w:val="right"/>
        <w:rPr>
          <w:rFonts w:ascii="Tahoma" w:hAnsi="Tahoma" w:cs="Tahoma"/>
          <w:color w:val="000000"/>
          <w:sz w:val="26"/>
          <w:szCs w:val="26"/>
        </w:rPr>
      </w:pPr>
      <w:r>
        <w:rPr>
          <w:rFonts w:ascii="Tahoma" w:hAnsi="Tahoma" w:cs="Tahoma" w:hint="cs"/>
          <w:color w:val="000066"/>
          <w:sz w:val="20"/>
          <w:szCs w:val="20"/>
          <w:rtl/>
          <w:lang w:bidi="ar-SA"/>
        </w:rPr>
        <w:t>در صورت اضطرار، دانشجو می تواند تا 5 هفته به پايان نيمسال تحصيلی مانده، فقط يکی از درسهای نظری خود را با تاييد گروه آموزشی مر بوط حذف کند</w:t>
      </w:r>
      <w:r>
        <w:rPr>
          <w:rFonts w:ascii="Tahoma" w:hAnsi="Tahoma" w:cs="Tahoma" w:hint="cs"/>
          <w:color w:val="000066"/>
          <w:sz w:val="20"/>
          <w:szCs w:val="20"/>
          <w:rtl/>
        </w:rPr>
        <w:t>،</w:t>
      </w:r>
      <w:r>
        <w:rPr>
          <w:rFonts w:ascii="Tahoma" w:hAnsi="Tahoma" w:cs="Tahoma" w:hint="cs"/>
          <w:color w:val="000066"/>
          <w:sz w:val="20"/>
          <w:szCs w:val="20"/>
          <w:rtl/>
          <w:lang w:bidi="ar-SA"/>
        </w:rPr>
        <w:t>مشروط بر آنکه</w:t>
      </w:r>
      <w:r>
        <w:rPr>
          <w:rStyle w:val="apple-converted-space"/>
          <w:rFonts w:ascii="Tahoma" w:hAnsi="Tahoma" w:cs="Tahoma" w:hint="cs"/>
          <w:color w:val="000066"/>
          <w:sz w:val="20"/>
          <w:szCs w:val="20"/>
          <w:lang w:bidi="ar-SA"/>
        </w:rPr>
        <w:t> </w:t>
      </w:r>
      <w:r>
        <w:rPr>
          <w:rFonts w:ascii="Tahoma" w:hAnsi="Tahoma" w:cs="Tahoma" w:hint="cs"/>
          <w:color w:val="000066"/>
          <w:sz w:val="20"/>
          <w:szCs w:val="20"/>
          <w:rtl/>
        </w:rPr>
        <w:t>ا</w:t>
      </w:r>
      <w:r>
        <w:rPr>
          <w:rFonts w:ascii="Tahoma" w:hAnsi="Tahoma" w:cs="Tahoma" w:hint="cs"/>
          <w:color w:val="000066"/>
          <w:sz w:val="20"/>
          <w:szCs w:val="20"/>
          <w:rtl/>
          <w:lang w:bidi="ar-SA"/>
        </w:rPr>
        <w:t>ولا غيبت دانشجو در آن درس بيش از4/17 مجموع ساعات آن درس نباشد و ثانيا تعداد واحدها ی باقيمانده وی از 12 واحد</w:t>
      </w:r>
      <w:r>
        <w:rPr>
          <w:rStyle w:val="apple-converted-space"/>
          <w:rFonts w:ascii="Tahoma" w:hAnsi="Tahoma" w:cs="Tahoma" w:hint="cs"/>
          <w:color w:val="000066"/>
          <w:sz w:val="20"/>
          <w:szCs w:val="20"/>
          <w:lang w:bidi="ar-SA"/>
        </w:rPr>
        <w:t> </w:t>
      </w:r>
      <w:r>
        <w:rPr>
          <w:rFonts w:ascii="Tahoma" w:hAnsi="Tahoma" w:cs="Tahoma" w:hint="cs"/>
          <w:color w:val="000066"/>
          <w:sz w:val="20"/>
          <w:szCs w:val="20"/>
          <w:rtl/>
        </w:rPr>
        <w:t>در دوره روزانه و 10 واحد در دوره شبانه</w:t>
      </w:r>
      <w:r>
        <w:rPr>
          <w:rStyle w:val="apple-converted-space"/>
          <w:rFonts w:ascii="Tahoma" w:hAnsi="Tahoma" w:cs="Tahoma" w:hint="cs"/>
          <w:color w:val="000066"/>
          <w:sz w:val="20"/>
          <w:szCs w:val="20"/>
        </w:rPr>
        <w:t> </w:t>
      </w:r>
      <w:r>
        <w:rPr>
          <w:rFonts w:ascii="Tahoma" w:hAnsi="Tahoma" w:cs="Tahoma" w:hint="cs"/>
          <w:color w:val="000066"/>
          <w:sz w:val="20"/>
          <w:szCs w:val="20"/>
          <w:rtl/>
          <w:lang w:bidi="ar-SA"/>
        </w:rPr>
        <w:t>کمتر</w:t>
      </w:r>
      <w:r>
        <w:rPr>
          <w:rStyle w:val="apple-converted-space"/>
          <w:rFonts w:ascii="Tahoma" w:hAnsi="Tahoma" w:cs="Tahoma" w:hint="cs"/>
          <w:color w:val="000066"/>
          <w:sz w:val="20"/>
          <w:szCs w:val="20"/>
          <w:lang w:bidi="ar-SA"/>
        </w:rPr>
        <w:t> </w:t>
      </w:r>
      <w:r>
        <w:rPr>
          <w:rFonts w:ascii="Tahoma" w:hAnsi="Tahoma" w:cs="Tahoma" w:hint="cs"/>
          <w:color w:val="000066"/>
          <w:sz w:val="20"/>
          <w:szCs w:val="20"/>
        </w:rPr>
        <w:t>.</w:t>
      </w:r>
      <w:r>
        <w:rPr>
          <w:rFonts w:ascii="Tahoma" w:hAnsi="Tahoma" w:cs="Tahoma" w:hint="cs"/>
          <w:color w:val="000066"/>
          <w:sz w:val="20"/>
          <w:szCs w:val="20"/>
          <w:rtl/>
          <w:lang w:bidi="ar-SA"/>
        </w:rPr>
        <w:t>نشود</w:t>
      </w:r>
    </w:p>
    <w:p w:rsidR="00C57EAF" w:rsidRDefault="00C57EAF" w:rsidP="00C57EAF">
      <w:pPr>
        <w:pStyle w:val="NormalWeb"/>
        <w:shd w:val="clear" w:color="auto" w:fill="FBFBF9"/>
        <w:spacing w:before="0" w:beforeAutospacing="0" w:after="0" w:afterAutospacing="0" w:line="559" w:lineRule="atLeast"/>
        <w:jc w:val="right"/>
        <w:rPr>
          <w:rFonts w:ascii="Tahoma" w:hAnsi="Tahoma" w:cs="Tahoma"/>
          <w:color w:val="000000"/>
          <w:sz w:val="26"/>
          <w:szCs w:val="26"/>
        </w:rPr>
      </w:pPr>
      <w:r>
        <w:rPr>
          <w:rFonts w:ascii="Tahoma" w:hAnsi="Tahoma" w:cs="Tahoma" w:hint="cs"/>
          <w:b/>
          <w:bCs/>
          <w:color w:val="660066"/>
          <w:sz w:val="20"/>
          <w:szCs w:val="20"/>
          <w:rtl/>
          <w:lang w:bidi="ar-SA"/>
        </w:rPr>
        <w:t>ماده 19</w:t>
      </w:r>
      <w:r>
        <w:rPr>
          <w:rFonts w:ascii="Tahoma" w:hAnsi="Tahoma" w:cs="Tahoma" w:hint="cs"/>
          <w:b/>
          <w:bCs/>
          <w:color w:val="660066"/>
          <w:sz w:val="20"/>
          <w:szCs w:val="20"/>
          <w:lang w:bidi="ar-SA"/>
        </w:rPr>
        <w:t>:</w:t>
      </w:r>
    </w:p>
    <w:p w:rsidR="00C57EAF" w:rsidRDefault="00C57EAF" w:rsidP="00C57EAF">
      <w:pPr>
        <w:pStyle w:val="NormalWeb"/>
        <w:shd w:val="clear" w:color="auto" w:fill="FBFBF9"/>
        <w:spacing w:before="0" w:beforeAutospacing="0" w:after="0" w:afterAutospacing="0" w:line="559" w:lineRule="atLeast"/>
        <w:jc w:val="right"/>
        <w:rPr>
          <w:rFonts w:ascii="Tahoma" w:hAnsi="Tahoma" w:cs="Tahoma"/>
          <w:color w:val="000000"/>
          <w:sz w:val="26"/>
          <w:szCs w:val="26"/>
        </w:rPr>
      </w:pPr>
      <w:r>
        <w:rPr>
          <w:rFonts w:ascii="Tahoma" w:hAnsi="Tahoma" w:cs="Tahoma" w:hint="cs"/>
          <w:color w:val="000066"/>
          <w:sz w:val="20"/>
          <w:szCs w:val="20"/>
          <w:rtl/>
          <w:lang w:bidi="ar-SA"/>
        </w:rPr>
        <w:t>حذف کليه ا</w:t>
      </w:r>
      <w:r>
        <w:rPr>
          <w:rFonts w:ascii="Tahoma" w:hAnsi="Tahoma" w:cs="Tahoma" w:hint="cs"/>
          <w:color w:val="000066"/>
          <w:sz w:val="20"/>
          <w:szCs w:val="20"/>
          <w:rtl/>
        </w:rPr>
        <w:t>درس های ا</w:t>
      </w:r>
      <w:r>
        <w:rPr>
          <w:rFonts w:ascii="Tahoma" w:hAnsi="Tahoma" w:cs="Tahoma" w:hint="cs"/>
          <w:color w:val="000066"/>
          <w:sz w:val="20"/>
          <w:szCs w:val="20"/>
          <w:rtl/>
          <w:lang w:bidi="ar-SA"/>
        </w:rPr>
        <w:t>خذ شده در يک نيمسال</w:t>
      </w:r>
      <w:r>
        <w:rPr>
          <w:rFonts w:ascii="Tahoma" w:hAnsi="Tahoma" w:cs="Tahoma" w:hint="cs"/>
          <w:color w:val="000066"/>
          <w:sz w:val="20"/>
          <w:szCs w:val="20"/>
          <w:rtl/>
        </w:rPr>
        <w:t>، حداکثر تا قبل از شروع امتحانات پايان آن نيمسال ت</w:t>
      </w:r>
      <w:r>
        <w:rPr>
          <w:rFonts w:ascii="Tahoma" w:hAnsi="Tahoma" w:cs="Tahoma" w:hint="cs"/>
          <w:color w:val="000066"/>
          <w:sz w:val="20"/>
          <w:szCs w:val="20"/>
          <w:rtl/>
          <w:lang w:bidi="ar-SA"/>
        </w:rPr>
        <w:t>نها در صورتی مجاز است که بنا به تشخيص شورای آموزشی دانشگاه</w:t>
      </w:r>
      <w:r>
        <w:rPr>
          <w:rStyle w:val="apple-converted-space"/>
          <w:rFonts w:ascii="Tahoma" w:hAnsi="Tahoma" w:cs="Tahoma" w:hint="cs"/>
          <w:color w:val="000066"/>
          <w:sz w:val="20"/>
          <w:szCs w:val="20"/>
          <w:lang w:bidi="ar-SA"/>
        </w:rPr>
        <w:t> </w:t>
      </w:r>
      <w:r>
        <w:rPr>
          <w:rFonts w:ascii="Tahoma" w:hAnsi="Tahoma" w:cs="Tahoma" w:hint="cs"/>
          <w:color w:val="000066"/>
          <w:sz w:val="20"/>
          <w:szCs w:val="20"/>
          <w:rtl/>
        </w:rPr>
        <w:t>،</w:t>
      </w:r>
      <w:r>
        <w:rPr>
          <w:rStyle w:val="apple-converted-space"/>
          <w:rFonts w:ascii="Tahoma" w:hAnsi="Tahoma" w:cs="Tahoma" w:hint="cs"/>
          <w:color w:val="000066"/>
          <w:sz w:val="20"/>
          <w:szCs w:val="20"/>
        </w:rPr>
        <w:t> </w:t>
      </w:r>
      <w:r>
        <w:rPr>
          <w:rFonts w:ascii="Tahoma" w:hAnsi="Tahoma" w:cs="Tahoma" w:hint="cs"/>
          <w:color w:val="000066"/>
          <w:sz w:val="20"/>
          <w:szCs w:val="20"/>
          <w:rtl/>
          <w:lang w:bidi="ar-SA"/>
        </w:rPr>
        <w:t xml:space="preserve">دانشجو قادر به ادامه تحصيل در آن نيمسال </w:t>
      </w:r>
      <w:r>
        <w:rPr>
          <w:rFonts w:ascii="Tahoma" w:hAnsi="Tahoma" w:cs="Tahoma" w:hint="cs"/>
          <w:color w:val="000066"/>
          <w:sz w:val="20"/>
          <w:szCs w:val="20"/>
          <w:rtl/>
          <w:lang w:bidi="ar-SA"/>
        </w:rPr>
        <w:lastRenderedPageBreak/>
        <w:t>نباشد . در اين صورت</w:t>
      </w:r>
      <w:r>
        <w:rPr>
          <w:rStyle w:val="apple-converted-space"/>
          <w:rFonts w:ascii="Tahoma" w:hAnsi="Tahoma" w:cs="Tahoma" w:hint="cs"/>
          <w:color w:val="000066"/>
          <w:sz w:val="20"/>
          <w:szCs w:val="20"/>
        </w:rPr>
        <w:t> </w:t>
      </w:r>
      <w:r>
        <w:rPr>
          <w:rFonts w:ascii="Tahoma" w:hAnsi="Tahoma" w:cs="Tahoma" w:hint="cs"/>
          <w:color w:val="000066"/>
          <w:sz w:val="20"/>
          <w:szCs w:val="20"/>
          <w:rtl/>
        </w:rPr>
        <w:t>آن</w:t>
      </w:r>
      <w:r>
        <w:rPr>
          <w:rStyle w:val="apple-converted-space"/>
          <w:rFonts w:ascii="Tahoma" w:hAnsi="Tahoma" w:cs="Tahoma" w:hint="cs"/>
          <w:color w:val="000066"/>
          <w:sz w:val="20"/>
          <w:szCs w:val="20"/>
          <w:lang w:bidi="ar-SA"/>
        </w:rPr>
        <w:t> </w:t>
      </w:r>
      <w:r>
        <w:rPr>
          <w:rFonts w:ascii="Tahoma" w:hAnsi="Tahoma" w:cs="Tahoma" w:hint="cs"/>
          <w:color w:val="000066"/>
          <w:sz w:val="20"/>
          <w:szCs w:val="20"/>
          <w:rtl/>
          <w:lang w:bidi="ar-SA"/>
        </w:rPr>
        <w:t>نيمسال</w:t>
      </w:r>
      <w:r>
        <w:rPr>
          <w:rStyle w:val="apple-converted-space"/>
          <w:rFonts w:ascii="Tahoma" w:hAnsi="Tahoma" w:cs="Tahoma" w:hint="cs"/>
          <w:color w:val="000066"/>
          <w:sz w:val="20"/>
          <w:szCs w:val="20"/>
          <w:lang w:bidi="ar-SA"/>
        </w:rPr>
        <w:t> </w:t>
      </w:r>
      <w:r>
        <w:rPr>
          <w:rFonts w:ascii="Tahoma" w:hAnsi="Tahoma" w:cs="Tahoma" w:hint="cs"/>
          <w:color w:val="000066"/>
          <w:sz w:val="20"/>
          <w:szCs w:val="20"/>
          <w:rtl/>
        </w:rPr>
        <w:t>برای دانشجو مرخصی تحصيلی محسوب خواهد شد. محاسبه يا عدم محاسبه .اين مرخصی در سنوات مجاز تحصيل دانشجو به عهده شورای آموزشی دانشگاه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b/>
          <w:bCs/>
          <w:color w:val="000066"/>
          <w:sz w:val="20"/>
          <w:szCs w:val="20"/>
          <w:rtl/>
        </w:rPr>
        <w:t>تبصره:</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color w:val="000066"/>
          <w:sz w:val="20"/>
          <w:szCs w:val="20"/>
          <w:rtl/>
        </w:rPr>
        <w:t>حذف کليه درس های اخذ شده در دوره تابستانی حداکثر تا قبل از شروع امتحانات آن دوره با تاييد شورای آموزشی دانشگاه امکان پذير است.</w:t>
      </w:r>
    </w:p>
    <w:p w:rsidR="00C57EAF" w:rsidRDefault="00C57EAF">
      <w:pPr>
        <w:rPr>
          <w:rFonts w:hint="cs"/>
          <w:rtl/>
        </w:rPr>
      </w:pPr>
      <w:r>
        <w:rPr>
          <w:rFonts w:hint="cs"/>
          <w:rtl/>
        </w:rPr>
        <w:t>===================================</w:t>
      </w:r>
    </w:p>
    <w:p w:rsidR="00C57EAF" w:rsidRDefault="00C57EAF" w:rsidP="00C57EAF">
      <w:pPr>
        <w:pStyle w:val="NormalWeb"/>
        <w:shd w:val="clear" w:color="auto" w:fill="FBFBF9"/>
        <w:bidi/>
        <w:spacing w:before="0" w:beforeAutospacing="0" w:after="0" w:afterAutospacing="0"/>
        <w:jc w:val="center"/>
        <w:rPr>
          <w:rFonts w:ascii="Tahoma" w:hAnsi="Tahoma" w:cs="Tahoma"/>
          <w:color w:val="000000"/>
          <w:sz w:val="26"/>
          <w:szCs w:val="26"/>
        </w:rPr>
      </w:pPr>
      <w:r>
        <w:rPr>
          <w:rFonts w:ascii="Tahoma" w:hAnsi="Tahoma" w:cs="Tahoma"/>
          <w:b/>
          <w:bCs/>
          <w:color w:val="990066"/>
          <w:sz w:val="20"/>
          <w:szCs w:val="20"/>
          <w:rtl/>
        </w:rPr>
        <w:t>ارزيابی پيشرفت تحصيلی دانشجو</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660066"/>
          <w:sz w:val="20"/>
          <w:szCs w:val="20"/>
          <w:rtl/>
        </w:rPr>
        <w:t>معيارهای ارزيابی</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20:</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ارزيابی پيشرفت دانشجو در هر درس بر اساس ميزان حضور و فعاليت در کلاس ،انجام تکاليف درسی و نتايج امتحانات بين نيمسال و پايان نيمسال صورت می گيرد و استاد هر درس مرجع ارزيابی دانشجو در آن درس است.</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بر گزاری امتحان</w:t>
      </w:r>
      <w:r>
        <w:rPr>
          <w:rStyle w:val="apple-converted-space"/>
          <w:rFonts w:ascii="Tahoma" w:hAnsi="Tahoma" w:cs="Tahoma"/>
          <w:color w:val="000066"/>
          <w:sz w:val="20"/>
          <w:szCs w:val="20"/>
          <w:rtl/>
        </w:rPr>
        <w:t> </w:t>
      </w:r>
      <w:r>
        <w:rPr>
          <w:rFonts w:ascii="Tahoma" w:hAnsi="Tahoma" w:cs="Tahoma" w:hint="cs"/>
          <w:color w:val="000066"/>
          <w:sz w:val="20"/>
          <w:szCs w:val="20"/>
          <w:rtl/>
        </w:rPr>
        <w:t>کتبی</w:t>
      </w:r>
      <w:r>
        <w:rPr>
          <w:rStyle w:val="apple-converted-space"/>
          <w:rFonts w:ascii="Tahoma" w:hAnsi="Tahoma" w:cs="Tahoma" w:hint="cs"/>
          <w:color w:val="000066"/>
          <w:sz w:val="20"/>
          <w:szCs w:val="20"/>
          <w:rtl/>
        </w:rPr>
        <w:t> </w:t>
      </w:r>
      <w:r>
        <w:rPr>
          <w:rFonts w:ascii="Tahoma" w:hAnsi="Tahoma" w:cs="Tahoma"/>
          <w:color w:val="000066"/>
          <w:sz w:val="20"/>
          <w:szCs w:val="20"/>
          <w:rtl/>
        </w:rPr>
        <w:t>پايان نيمسال برای هر درس الزامی است.</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21:</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ارزيابی پيشرفت تحصيلی دانشجو در واحدهای کارآموزی و کارآموزی در عرصه با توجه به موارد زير انجام می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21-1- رعايت اخلاق اسلامی و حرفه ای و حفظ شئون دانشجويی و حسن رابطه با بيماران و مراجعين و کارکنان واحد مربوط.</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21-2- حضور مرتب و تمام وقت.</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21-3- دقت و احساس مسئوليت در انجام امور محوله طبق ضوابط واحد مربوط.</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21-4- افزايش مهارت و بهره گيری دانشجو از واحدهای و کارآموزی در عرصه.</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21-5- شرکت در امتحانات پايانی واحدها و کسب نمره لازم.</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ماده 22: نتيجه ارزيابی پيشرفت تحصيلی دانشجو، بر اساس مفاد مندرج در ماده 20 و 21 به صورت نمره تعيين می شود و نمراات دانشجو در هر درس به صورت عددی بين صفر تا بيست مشخص می گردد.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6"/>
          <w:szCs w:val="26"/>
          <w:rtl/>
        </w:rPr>
        <w:t>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23:</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حداقل نمره قبولی در هر درس</w:t>
      </w:r>
      <w:r>
        <w:rPr>
          <w:rStyle w:val="apple-converted-space"/>
          <w:rFonts w:ascii="Tahoma" w:hAnsi="Tahoma" w:cs="Tahoma"/>
          <w:color w:val="000066"/>
          <w:sz w:val="20"/>
          <w:szCs w:val="20"/>
          <w:rtl/>
        </w:rPr>
        <w:t> </w:t>
      </w:r>
      <w:r>
        <w:rPr>
          <w:rFonts w:ascii="Tahoma" w:hAnsi="Tahoma" w:cs="Tahoma" w:hint="cs"/>
          <w:color w:val="000066"/>
          <w:sz w:val="20"/>
          <w:szCs w:val="20"/>
          <w:rtl/>
        </w:rPr>
        <w:t>نظری و آزمايشگاهی 10و کارآموزی و کارآموزی در عرصه 12 می باشد.</w:t>
      </w:r>
      <w:r>
        <w:rPr>
          <w:rStyle w:val="apple-converted-space"/>
          <w:rFonts w:ascii="Tahoma" w:hAnsi="Tahoma" w:cs="Tahoma"/>
          <w:color w:val="000066"/>
          <w:sz w:val="20"/>
          <w:szCs w:val="20"/>
          <w:rtl/>
        </w:rPr>
        <w:t> </w:t>
      </w:r>
      <w:r>
        <w:rPr>
          <w:rFonts w:ascii="Tahoma" w:hAnsi="Tahoma" w:cs="Tahoma"/>
          <w:color w:val="000066"/>
          <w:sz w:val="20"/>
          <w:szCs w:val="20"/>
          <w:rtl/>
        </w:rPr>
        <w:t>دانشجويی که در هر يک از دروس الزامی مردود شود ،در اولين فرصت ،ملزم به تکرار آن است . با اين حال نمرات کليه دروس اعم از قبولی ورودی در کار نامه دانشجو ثبت و در محاسبه ميانگين منظور می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تبصره1:</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 اگر دانشجويی در يک درس اختياری مردود شود، به جای آن درس می تواند از جدول دروس اختياری در برنامه مصوب، درس ديگری را انتخاب کند. با اين حال نمرات کليه دروس اعم از قبولب و ردی در کارنامه دانشجو ثبت و در محاسبه ميانگين مربوط و ميانگين نيمسال مربوط و ميانگين کل منظور می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تبصره2:</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هر يک از دروس نظری و عملی نمره مستقل دارند، اما نمره دروس نظری- عملی که يک درس محسوب می شوند، معدل دو قسمت نظری و عملی و با توجه به ضرايب هر کدام است. در صورتی که معدل دو قسمت نظری و عملی به 10 نرسد و يا يکی از آنها از 8 کمتر باشد، هر چند معدل به 10 رسيده باشد هر دو قسمت بايد مجددا تکرار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660066"/>
          <w:sz w:val="20"/>
          <w:szCs w:val="20"/>
          <w:rtl/>
        </w:rPr>
        <w:t>درس ناتمام</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24:</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در موارد استثنايی ،نمره تمرين دبيری ،کار آموزی و کار ورزی ،عمليات صحرايی ،کار در عرضه و دروسی که در برنامه آموزشی مصوب ،توام با پروژه ارائه می شود ،در صورتی که به تشخيص استاد و تاييد گروه آموزشی مربوط ،تکميل آنها در طول يک نيمسال تحصيلی ميسر نباشد ،نا تمام تلقی می گردد. نمره نا تمام بايد حد اکثر تا پايان نيمسال بعد به نمره قطعی تبديل گردد.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660066"/>
          <w:sz w:val="20"/>
          <w:szCs w:val="20"/>
          <w:rtl/>
        </w:rPr>
        <w:t>اعلام نمرات</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25:</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استاد موظف است گزارش نمره نهايی هر درس را حد اکثر ظرف 10 روز پس از برگزاری امتحان آن درس به اداره آموزش دانشکده يا واحد مربوط تسليم نمايد.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lastRenderedPageBreak/>
        <w:t>تبصره:</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پس از اعلام نمره توسط آموزش، دانشجو می تواند حداکثر تا 3 روز پس از اعلام نتايج اعتراضات خود را کتبا به آموزش دانشکدهد اغ=علام کند تا رسيدگی لازم صورت پذيرد.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6"/>
          <w:szCs w:val="26"/>
          <w:rtl/>
        </w:rPr>
        <w:t>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26:</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اداره آموزش هر دانشکده يا واحد ذيربط در هر دانشکده موظف است نمرات دانشجويان را حد اکثر تا دو هفته پس از برگزاری آخرين امتحان هر نيم سال و بعد از رسيدگی به اعتراضات دانشجويان و رفع اشتباهات احتمالی ،به آموزش  کل دانشگاه تسليم نمايد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نمره پس از اعلا</w:t>
      </w:r>
      <w:r>
        <w:rPr>
          <w:rFonts w:ascii="Tahoma" w:hAnsi="Tahoma" w:cs="Tahoma" w:hint="cs"/>
          <w:color w:val="000066"/>
          <w:sz w:val="20"/>
          <w:szCs w:val="20"/>
          <w:rtl/>
        </w:rPr>
        <w:t>م</w:t>
      </w:r>
      <w:r>
        <w:rPr>
          <w:rStyle w:val="apple-converted-space"/>
          <w:rFonts w:ascii="Tahoma" w:hAnsi="Tahoma" w:cs="Tahoma"/>
          <w:color w:val="000066"/>
          <w:sz w:val="20"/>
          <w:szCs w:val="20"/>
          <w:rtl/>
        </w:rPr>
        <w:t> </w:t>
      </w:r>
      <w:r>
        <w:rPr>
          <w:rFonts w:ascii="Tahoma" w:hAnsi="Tahoma" w:cs="Tahoma"/>
          <w:color w:val="000066"/>
          <w:sz w:val="20"/>
          <w:szCs w:val="20"/>
          <w:rtl/>
        </w:rPr>
        <w:t>به</w:t>
      </w:r>
      <w:r>
        <w:rPr>
          <w:rStyle w:val="apple-converted-space"/>
          <w:rFonts w:ascii="Tahoma" w:hAnsi="Tahoma" w:cs="Tahoma"/>
          <w:color w:val="000066"/>
          <w:sz w:val="20"/>
          <w:szCs w:val="20"/>
          <w:rtl/>
        </w:rPr>
        <w:t> </w:t>
      </w:r>
      <w:r>
        <w:rPr>
          <w:rFonts w:ascii="Tahoma" w:hAnsi="Tahoma" w:cs="Tahoma" w:hint="cs"/>
          <w:color w:val="000066"/>
          <w:sz w:val="20"/>
          <w:szCs w:val="20"/>
          <w:rtl/>
        </w:rPr>
        <w:t>آ</w:t>
      </w:r>
      <w:r>
        <w:rPr>
          <w:rFonts w:ascii="Tahoma" w:hAnsi="Tahoma" w:cs="Tahoma"/>
          <w:color w:val="000066"/>
          <w:sz w:val="20"/>
          <w:szCs w:val="20"/>
          <w:rtl/>
        </w:rPr>
        <w:t>موزش کل دانشکده غير قابل تغيير است.</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660066"/>
          <w:sz w:val="20"/>
          <w:szCs w:val="20"/>
          <w:rtl/>
        </w:rPr>
        <w:t>ميانگين نمرات</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27:</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در پايان هر نيمسال تحصيلی ،ميانگين نمرات دانشجو در</w:t>
      </w:r>
      <w:r>
        <w:rPr>
          <w:rStyle w:val="apple-converted-space"/>
          <w:rFonts w:ascii="Tahoma" w:hAnsi="Tahoma" w:cs="Tahoma"/>
          <w:color w:val="000066"/>
          <w:sz w:val="20"/>
          <w:szCs w:val="20"/>
          <w:rtl/>
        </w:rPr>
        <w:t> </w:t>
      </w:r>
      <w:r>
        <w:rPr>
          <w:rFonts w:ascii="Tahoma" w:hAnsi="Tahoma" w:cs="Tahoma" w:hint="cs"/>
          <w:color w:val="000066"/>
          <w:sz w:val="20"/>
          <w:szCs w:val="20"/>
          <w:rtl/>
        </w:rPr>
        <w:t>آ</w:t>
      </w:r>
      <w:r>
        <w:rPr>
          <w:rFonts w:ascii="Tahoma" w:hAnsi="Tahoma" w:cs="Tahoma"/>
          <w:color w:val="000066"/>
          <w:sz w:val="20"/>
          <w:szCs w:val="20"/>
          <w:rtl/>
        </w:rPr>
        <w:t>ن نيمسال و ميانگين کل نمرات او تا پايان آن نيمسال و در پايان دوره تحصيلی ،ميانگين کل نمرات دانشجو محاسبه و در کارنامه وی ثبت شود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 1:</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برای محاسبه ميانگين نمرات</w:t>
      </w:r>
      <w:r>
        <w:rPr>
          <w:rFonts w:ascii="Tahoma" w:hAnsi="Tahoma" w:cs="Tahoma" w:hint="cs"/>
          <w:color w:val="000066"/>
          <w:sz w:val="20"/>
          <w:szCs w:val="20"/>
          <w:rtl/>
        </w:rPr>
        <w:t>،</w:t>
      </w:r>
      <w:r>
        <w:rPr>
          <w:rStyle w:val="apple-converted-space"/>
          <w:rFonts w:ascii="Tahoma" w:hAnsi="Tahoma" w:cs="Tahoma"/>
          <w:color w:val="000066"/>
          <w:sz w:val="20"/>
          <w:szCs w:val="20"/>
          <w:rtl/>
        </w:rPr>
        <w:t> </w:t>
      </w:r>
      <w:r>
        <w:rPr>
          <w:rFonts w:ascii="Tahoma" w:hAnsi="Tahoma" w:cs="Tahoma"/>
          <w:color w:val="000066"/>
          <w:sz w:val="20"/>
          <w:szCs w:val="20"/>
          <w:rtl/>
        </w:rPr>
        <w:t>تعداد واحدهای هردرس</w:t>
      </w:r>
      <w:r>
        <w:rPr>
          <w:rFonts w:ascii="Tahoma" w:hAnsi="Tahoma" w:cs="Tahoma" w:hint="cs"/>
          <w:color w:val="000066"/>
          <w:sz w:val="20"/>
          <w:szCs w:val="20"/>
          <w:rtl/>
        </w:rPr>
        <w:t> </w:t>
      </w:r>
      <w:r>
        <w:rPr>
          <w:rFonts w:ascii="Tahoma" w:hAnsi="Tahoma" w:cs="Tahoma"/>
          <w:color w:val="000066"/>
          <w:sz w:val="20"/>
          <w:szCs w:val="20"/>
          <w:rtl/>
        </w:rPr>
        <w:t>در نمره آن درس ضرب می شود و مجموع حاصل ضربها</w:t>
      </w:r>
      <w:r>
        <w:rPr>
          <w:rStyle w:val="apple-converted-space"/>
          <w:rFonts w:ascii="Tahoma" w:hAnsi="Tahoma" w:cs="Tahoma" w:hint="cs"/>
          <w:color w:val="000066"/>
          <w:sz w:val="20"/>
          <w:szCs w:val="20"/>
          <w:rtl/>
        </w:rPr>
        <w:t> </w:t>
      </w:r>
      <w:r>
        <w:rPr>
          <w:rFonts w:ascii="Tahoma" w:hAnsi="Tahoma" w:cs="Tahoma" w:hint="cs"/>
          <w:color w:val="000066"/>
          <w:sz w:val="20"/>
          <w:szCs w:val="20"/>
          <w:rtl/>
        </w:rPr>
        <w:t>بر تعداد کل واحدهايی که دانشجو  برای آنها قبولی يا مردودی دريافت داشته است تقسيم می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 2:</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دوره تابستانی به عنوان نيمسال محسوب نمی شود . نمرات دروسی که دانشجو در دوره تابستانی می گذراند</w:t>
      </w:r>
      <w:r>
        <w:rPr>
          <w:rFonts w:ascii="Tahoma" w:hAnsi="Tahoma" w:cs="Tahoma" w:hint="cs"/>
          <w:color w:val="000066"/>
          <w:sz w:val="20"/>
          <w:szCs w:val="20"/>
          <w:rtl/>
        </w:rPr>
        <w:t>،</w:t>
      </w:r>
      <w:r>
        <w:rPr>
          <w:rStyle w:val="apple-converted-space"/>
          <w:rFonts w:ascii="Tahoma" w:hAnsi="Tahoma" w:cs="Tahoma" w:hint="cs"/>
          <w:color w:val="000066"/>
          <w:sz w:val="20"/>
          <w:szCs w:val="20"/>
          <w:rtl/>
        </w:rPr>
        <w:t> </w:t>
      </w:r>
      <w:r>
        <w:rPr>
          <w:rFonts w:ascii="Tahoma" w:hAnsi="Tahoma" w:cs="Tahoma"/>
          <w:color w:val="000066"/>
          <w:sz w:val="20"/>
          <w:szCs w:val="20"/>
          <w:rtl/>
        </w:rPr>
        <w:t>تنها در محاسبه ميانگين کل دانشجو محسوب ميشود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6"/>
          <w:szCs w:val="26"/>
          <w:rtl/>
        </w:rPr>
        <w:t>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b/>
          <w:bCs/>
          <w:color w:val="660066"/>
          <w:sz w:val="20"/>
          <w:szCs w:val="20"/>
          <w:rtl/>
        </w:rPr>
        <w:t>نام نويسی</w:t>
      </w:r>
      <w:r>
        <w:rPr>
          <w:rStyle w:val="apple-converted-space"/>
          <w:rFonts w:ascii="Tahoma" w:hAnsi="Tahoma" w:cs="Tahoma" w:hint="cs"/>
          <w:b/>
          <w:bCs/>
          <w:color w:val="660066"/>
          <w:sz w:val="20"/>
          <w:szCs w:val="20"/>
          <w:rtl/>
        </w:rPr>
        <w:t> </w:t>
      </w:r>
      <w:r>
        <w:rPr>
          <w:rFonts w:ascii="Tahoma" w:hAnsi="Tahoma" w:cs="Tahoma"/>
          <w:b/>
          <w:bCs/>
          <w:color w:val="660066"/>
          <w:sz w:val="20"/>
          <w:szCs w:val="20"/>
          <w:rtl/>
        </w:rPr>
        <w:t>مشروط</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28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ميانگين نمرات دانشجو در هيچ نيمسال تحصيلی نبايد کمتر از 12 باشد در غير اين صورت</w:t>
      </w:r>
      <w:r>
        <w:rPr>
          <w:rFonts w:ascii="Tahoma" w:hAnsi="Tahoma" w:cs="Tahoma" w:hint="cs"/>
          <w:color w:val="000066"/>
          <w:sz w:val="20"/>
          <w:szCs w:val="20"/>
          <w:rtl/>
        </w:rPr>
        <w:t>،</w:t>
      </w:r>
      <w:r>
        <w:rPr>
          <w:rStyle w:val="apple-converted-space"/>
          <w:rFonts w:ascii="Tahoma" w:hAnsi="Tahoma" w:cs="Tahoma" w:hint="cs"/>
          <w:color w:val="000066"/>
          <w:sz w:val="20"/>
          <w:szCs w:val="20"/>
          <w:rtl/>
        </w:rPr>
        <w:t> </w:t>
      </w:r>
      <w:r>
        <w:rPr>
          <w:rFonts w:ascii="Tahoma" w:hAnsi="Tahoma" w:cs="Tahoma"/>
          <w:color w:val="000066"/>
          <w:sz w:val="20"/>
          <w:szCs w:val="20"/>
          <w:rtl/>
        </w:rPr>
        <w:t>نام نويسی دانشجو در نيمسال بعد</w:t>
      </w:r>
      <w:r>
        <w:rPr>
          <w:rStyle w:val="apple-converted-space"/>
          <w:rFonts w:ascii="Tahoma" w:hAnsi="Tahoma" w:cs="Tahoma"/>
          <w:color w:val="000066"/>
          <w:sz w:val="20"/>
          <w:szCs w:val="20"/>
          <w:rtl/>
        </w:rPr>
        <w:t> </w:t>
      </w:r>
      <w:r>
        <w:rPr>
          <w:rFonts w:ascii="Tahoma" w:hAnsi="Tahoma" w:cs="Tahoma" w:hint="cs"/>
          <w:color w:val="000066"/>
          <w:sz w:val="20"/>
          <w:szCs w:val="20"/>
          <w:rtl/>
        </w:rPr>
        <w:t>،</w:t>
      </w:r>
      <w:r>
        <w:rPr>
          <w:rStyle w:val="apple-converted-space"/>
          <w:rFonts w:ascii="Tahoma" w:hAnsi="Tahoma" w:cs="Tahoma" w:hint="cs"/>
          <w:color w:val="000066"/>
          <w:sz w:val="20"/>
          <w:szCs w:val="20"/>
          <w:rtl/>
        </w:rPr>
        <w:t> </w:t>
      </w:r>
      <w:r>
        <w:rPr>
          <w:rFonts w:ascii="Tahoma" w:hAnsi="Tahoma" w:cs="Tahoma"/>
          <w:color w:val="000066"/>
          <w:sz w:val="20"/>
          <w:szCs w:val="20"/>
          <w:rtl/>
        </w:rPr>
        <w:t>به صورت مشروط خواهد بود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w:t>
      </w:r>
      <w:r>
        <w:rPr>
          <w:rStyle w:val="apple-converted-space"/>
          <w:rFonts w:ascii="Tahoma" w:hAnsi="Tahoma" w:cs="Tahoma"/>
          <w:b/>
          <w:bCs/>
          <w:color w:val="000066"/>
          <w:sz w:val="20"/>
          <w:szCs w:val="20"/>
          <w:rtl/>
        </w:rPr>
        <w:t> </w:t>
      </w:r>
      <w:r>
        <w:rPr>
          <w:rFonts w:ascii="Tahoma" w:hAnsi="Tahoma" w:cs="Tahoma" w:hint="cs"/>
          <w:b/>
          <w:bCs/>
          <w:color w:val="000066"/>
          <w:sz w:val="20"/>
          <w:szCs w:val="20"/>
          <w:rtl/>
        </w:rPr>
        <w:t>1</w:t>
      </w:r>
      <w:r>
        <w:rPr>
          <w:rFonts w:ascii="Tahoma" w:hAnsi="Tahoma" w:cs="Tahoma"/>
          <w:b/>
          <w:bCs/>
          <w:color w:val="000066"/>
          <w:sz w:val="20"/>
          <w:szCs w:val="20"/>
          <w:rtl/>
        </w:rPr>
        <w:t>:</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در مواردی که تعداد واحدهای ارائه شده توسط دانشگاه برای دوره روزانه کمتر از 12 واحد و برای شبانه کمتر از 10 واحد باشد، آن نيمسال جزو سنوات تحصيلی دانشجو محسوب نخواهد شد وليکن در صورت کسر ميانگين به عنوان نيمسال مشروطی محاسبه خواهد شد.</w:t>
      </w:r>
      <w:r>
        <w:rPr>
          <w:rStyle w:val="apple-converted-space"/>
          <w:rFonts w:ascii="Tahoma" w:hAnsi="Tahoma" w:cs="Tahoma" w:hint="cs"/>
          <w:color w:val="000066"/>
          <w:sz w:val="20"/>
          <w:szCs w:val="20"/>
          <w:rtl/>
        </w:rPr>
        <w:t> </w:t>
      </w:r>
      <w:r>
        <w:rPr>
          <w:rFonts w:ascii="Tahoma" w:hAnsi="Tahoma" w:cs="Tahoma" w:hint="cs"/>
          <w:color w:val="000066"/>
          <w:sz w:val="20"/>
          <w:szCs w:val="20"/>
          <w:rtl/>
        </w:rPr>
        <w:t>در مواردی که به علت مشکلات دانشجو، در دوره روزانه تعداد واحدها کمتر از 12 واحد و در دوره شبانه کمتر از 10 واحد باشد، آن نيمسال جزو سنوات تحصيلی دانشجو محسوب می شود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تبصره2:</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هر دانشگاه موظف است موضوع مشروط بودن دانشجو را هر بار به وی و اوليا او کتبا اطلاع دهد و يک نسخه از آن را در پرونده دانشجو ضبط نمايد. با اين وصف قصور در اخطار به وی از طرف دانشگاه و يا اظهار بی اطلاعی دانشجو از اين امر، مانعی در اجرای مقررات نخواهد بود.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29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دانشجويی که به صورت مشروط نام نويسی می کند</w:t>
      </w:r>
      <w:r>
        <w:rPr>
          <w:rStyle w:val="apple-converted-space"/>
          <w:rFonts w:ascii="Tahoma" w:hAnsi="Tahoma" w:cs="Tahoma"/>
          <w:color w:val="000066"/>
          <w:sz w:val="20"/>
          <w:szCs w:val="20"/>
          <w:rtl/>
        </w:rPr>
        <w:t> </w:t>
      </w:r>
      <w:r>
        <w:rPr>
          <w:rFonts w:ascii="Tahoma" w:hAnsi="Tahoma" w:cs="Tahoma" w:hint="cs"/>
          <w:color w:val="000066"/>
          <w:sz w:val="20"/>
          <w:szCs w:val="20"/>
          <w:rtl/>
        </w:rPr>
        <w:t>حتی درنيمسال قبل از کارآموزی در عرصه حق انتخاب بيش از 14 واحد درسی در دوره روزانه و بيش از 12 واحد درسی در دوره شبانه را ندارد.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در موارد استثنايی،</w:t>
      </w:r>
      <w:r>
        <w:rPr>
          <w:rFonts w:ascii="Tahoma" w:hAnsi="Tahoma" w:cs="Tahoma" w:hint="cs"/>
          <w:b/>
          <w:bCs/>
          <w:color w:val="000066"/>
          <w:sz w:val="20"/>
          <w:szCs w:val="20"/>
          <w:rtl/>
        </w:rPr>
        <w:t> </w:t>
      </w:r>
      <w:r>
        <w:rPr>
          <w:rFonts w:ascii="Tahoma" w:hAnsi="Tahoma" w:cs="Tahoma"/>
          <w:color w:val="000066"/>
          <w:sz w:val="20"/>
          <w:szCs w:val="20"/>
          <w:rtl/>
        </w:rPr>
        <w:t>در نيمسال قبل از کارآموزی در عرصه با توجه به تعداد واحد باقی مانده و سوابق تحصيلی دانشجو، ارائه واحد بيشتر از حد مقرر به دانشجوی مشمول ماده 29 به عهده شورای آموزشی دانشگاه است. در هر صورت اين تعداد بيش از 20 واحد درسی در دوره روزانه و 18 واحد درسی در دوره شبان</w:t>
      </w:r>
      <w:r>
        <w:rPr>
          <w:rFonts w:ascii="Tahoma" w:hAnsi="Tahoma" w:cs="Tahoma" w:hint="cs"/>
          <w:color w:val="000066"/>
          <w:sz w:val="20"/>
          <w:szCs w:val="20"/>
          <w:rtl/>
        </w:rPr>
        <w:t>ه</w:t>
      </w:r>
      <w:r>
        <w:rPr>
          <w:rStyle w:val="apple-converted-space"/>
          <w:rFonts w:ascii="Tahoma" w:hAnsi="Tahoma" w:cs="Tahoma" w:hint="cs"/>
          <w:color w:val="000066"/>
          <w:sz w:val="20"/>
          <w:szCs w:val="20"/>
          <w:rtl/>
        </w:rPr>
        <w:t> </w:t>
      </w:r>
      <w:r>
        <w:rPr>
          <w:rFonts w:ascii="Tahoma" w:hAnsi="Tahoma" w:cs="Tahoma"/>
          <w:color w:val="000066"/>
          <w:sz w:val="20"/>
          <w:szCs w:val="20"/>
          <w:rtl/>
        </w:rPr>
        <w:t>نبايد باشد.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660066"/>
          <w:sz w:val="20"/>
          <w:szCs w:val="20"/>
          <w:rtl/>
        </w:rPr>
        <w:t>اخراج دانشجوی مشروط</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30:</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در صورتی که ميانگين نمرات دانشجو در دوره</w:t>
      </w:r>
      <w:r>
        <w:rPr>
          <w:rFonts w:ascii="Tahoma" w:hAnsi="Tahoma" w:cs="Tahoma" w:hint="cs"/>
          <w:color w:val="000066"/>
          <w:sz w:val="20"/>
          <w:szCs w:val="20"/>
          <w:rtl/>
        </w:rPr>
        <w:t> </w:t>
      </w:r>
      <w:r>
        <w:rPr>
          <w:rFonts w:ascii="Tahoma" w:hAnsi="Tahoma" w:cs="Tahoma"/>
          <w:color w:val="000066"/>
          <w:sz w:val="20"/>
          <w:szCs w:val="20"/>
          <w:rtl/>
        </w:rPr>
        <w:t>های کار</w:t>
      </w:r>
      <w:r>
        <w:rPr>
          <w:rFonts w:ascii="Tahoma" w:hAnsi="Tahoma" w:cs="Tahoma" w:hint="cs"/>
          <w:color w:val="000066"/>
          <w:sz w:val="20"/>
          <w:szCs w:val="20"/>
          <w:rtl/>
        </w:rPr>
        <w:t>دانی</w:t>
      </w:r>
      <w:r>
        <w:rPr>
          <w:rStyle w:val="apple-converted-space"/>
          <w:rFonts w:ascii="Tahoma" w:hAnsi="Tahoma" w:cs="Tahoma"/>
          <w:color w:val="000066"/>
          <w:sz w:val="20"/>
          <w:szCs w:val="20"/>
          <w:rtl/>
        </w:rPr>
        <w:t> </w:t>
      </w:r>
      <w:r>
        <w:rPr>
          <w:rFonts w:ascii="Tahoma" w:hAnsi="Tahoma" w:cs="Tahoma"/>
          <w:color w:val="000066"/>
          <w:sz w:val="20"/>
          <w:szCs w:val="20"/>
          <w:rtl/>
        </w:rPr>
        <w:t>و کارشناسی</w:t>
      </w:r>
      <w:r>
        <w:rPr>
          <w:rStyle w:val="apple-converted-space"/>
          <w:rFonts w:ascii="Tahoma" w:hAnsi="Tahoma" w:cs="Tahoma"/>
          <w:color w:val="000066"/>
          <w:sz w:val="20"/>
          <w:szCs w:val="20"/>
          <w:rtl/>
        </w:rPr>
        <w:t> </w:t>
      </w:r>
      <w:r>
        <w:rPr>
          <w:rFonts w:ascii="Tahoma" w:hAnsi="Tahoma" w:cs="Tahoma" w:hint="cs"/>
          <w:color w:val="000066"/>
          <w:sz w:val="20"/>
          <w:szCs w:val="20"/>
          <w:rtl/>
        </w:rPr>
        <w:t>ناپيوسته</w:t>
      </w:r>
      <w:r>
        <w:rPr>
          <w:rStyle w:val="apple-converted-space"/>
          <w:rFonts w:ascii="Tahoma" w:hAnsi="Tahoma" w:cs="Tahoma" w:hint="cs"/>
          <w:color w:val="000066"/>
          <w:sz w:val="20"/>
          <w:szCs w:val="20"/>
          <w:rtl/>
        </w:rPr>
        <w:t> </w:t>
      </w:r>
      <w:r>
        <w:rPr>
          <w:rFonts w:ascii="Tahoma" w:hAnsi="Tahoma" w:cs="Tahoma"/>
          <w:color w:val="000066"/>
          <w:sz w:val="20"/>
          <w:szCs w:val="20"/>
          <w:rtl/>
        </w:rPr>
        <w:t>در</w:t>
      </w:r>
      <w:r>
        <w:rPr>
          <w:rStyle w:val="apple-converted-space"/>
          <w:rFonts w:ascii="Tahoma" w:hAnsi="Tahoma" w:cs="Tahoma"/>
          <w:color w:val="000066"/>
          <w:sz w:val="20"/>
          <w:szCs w:val="20"/>
          <w:rtl/>
        </w:rPr>
        <w:t> </w:t>
      </w:r>
      <w:r>
        <w:rPr>
          <w:rFonts w:ascii="Tahoma" w:hAnsi="Tahoma" w:cs="Tahoma" w:hint="cs"/>
          <w:color w:val="000066"/>
          <w:sz w:val="20"/>
          <w:szCs w:val="20"/>
          <w:rtl/>
        </w:rPr>
        <w:t>دو</w:t>
      </w:r>
      <w:r>
        <w:rPr>
          <w:rStyle w:val="apple-converted-space"/>
          <w:rFonts w:ascii="Tahoma" w:hAnsi="Tahoma" w:cs="Tahoma"/>
          <w:color w:val="000066"/>
          <w:sz w:val="20"/>
          <w:szCs w:val="20"/>
          <w:rtl/>
        </w:rPr>
        <w:t> </w:t>
      </w:r>
      <w:r>
        <w:rPr>
          <w:rFonts w:ascii="Tahoma" w:hAnsi="Tahoma" w:cs="Tahoma"/>
          <w:color w:val="000066"/>
          <w:sz w:val="20"/>
          <w:szCs w:val="20"/>
          <w:rtl/>
        </w:rPr>
        <w:t>نيمسال</w:t>
      </w:r>
      <w:r>
        <w:rPr>
          <w:rStyle w:val="apple-converted-space"/>
          <w:rFonts w:ascii="Tahoma" w:hAnsi="Tahoma" w:cs="Tahoma" w:hint="cs"/>
          <w:color w:val="000066"/>
          <w:sz w:val="20"/>
          <w:szCs w:val="20"/>
          <w:rtl/>
        </w:rPr>
        <w:t> </w:t>
      </w:r>
      <w:r>
        <w:rPr>
          <w:rFonts w:ascii="Tahoma" w:hAnsi="Tahoma" w:cs="Tahoma" w:hint="cs"/>
          <w:color w:val="000066"/>
          <w:sz w:val="20"/>
          <w:szCs w:val="20"/>
          <w:rtl/>
        </w:rPr>
        <w:t>تحصيلی، اعم از متوالی يا متناوب و کارشناسی پيوسته در سه نيمسال متوالی يا 4 نيمسال متناوب، کمتر از 12 باشد در هر مرحله ای از دوره که باشد، از ادامه تحصيل محروم می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31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دانشجويی که به لحاظ مشروط شدن بيش از حد</w:t>
      </w:r>
      <w:r>
        <w:rPr>
          <w:rStyle w:val="apple-converted-space"/>
          <w:rFonts w:ascii="Tahoma" w:hAnsi="Tahoma" w:cs="Tahoma"/>
          <w:color w:val="000066"/>
          <w:sz w:val="20"/>
          <w:szCs w:val="20"/>
          <w:rtl/>
        </w:rPr>
        <w:t> </w:t>
      </w:r>
      <w:r>
        <w:rPr>
          <w:rFonts w:ascii="Tahoma" w:hAnsi="Tahoma" w:cs="Tahoma" w:hint="cs"/>
          <w:color w:val="000066"/>
          <w:sz w:val="20"/>
          <w:szCs w:val="20"/>
          <w:rtl/>
        </w:rPr>
        <w:t>،ا</w:t>
      </w:r>
      <w:r>
        <w:rPr>
          <w:rFonts w:ascii="Tahoma" w:hAnsi="Tahoma" w:cs="Tahoma"/>
          <w:color w:val="000066"/>
          <w:sz w:val="20"/>
          <w:szCs w:val="20"/>
          <w:rtl/>
        </w:rPr>
        <w:t>ز ادامه تحصيل در دوره کارشناسی</w:t>
      </w:r>
      <w:r>
        <w:rPr>
          <w:rStyle w:val="apple-converted-space"/>
          <w:rFonts w:ascii="Tahoma" w:hAnsi="Tahoma" w:cs="Tahoma"/>
          <w:color w:val="000066"/>
          <w:sz w:val="20"/>
          <w:szCs w:val="20"/>
          <w:rtl/>
        </w:rPr>
        <w:t> </w:t>
      </w:r>
      <w:r>
        <w:rPr>
          <w:rFonts w:ascii="Tahoma" w:hAnsi="Tahoma" w:cs="Tahoma" w:hint="cs"/>
          <w:color w:val="000066"/>
          <w:sz w:val="20"/>
          <w:szCs w:val="20"/>
          <w:rtl/>
        </w:rPr>
        <w:t>پيوسته</w:t>
      </w:r>
      <w:r>
        <w:rPr>
          <w:rStyle w:val="apple-converted-space"/>
          <w:rFonts w:ascii="Tahoma" w:hAnsi="Tahoma" w:cs="Tahoma" w:hint="cs"/>
          <w:color w:val="000066"/>
          <w:sz w:val="20"/>
          <w:szCs w:val="20"/>
          <w:rtl/>
        </w:rPr>
        <w:t> </w:t>
      </w:r>
      <w:r>
        <w:rPr>
          <w:rFonts w:ascii="Tahoma" w:hAnsi="Tahoma" w:cs="Tahoma"/>
          <w:color w:val="000066"/>
          <w:sz w:val="20"/>
          <w:szCs w:val="20"/>
          <w:rtl/>
        </w:rPr>
        <w:t>محروم می شود</w:t>
      </w:r>
      <w:r>
        <w:rPr>
          <w:rStyle w:val="apple-converted-space"/>
          <w:rFonts w:ascii="Tahoma" w:hAnsi="Tahoma" w:cs="Tahoma"/>
          <w:color w:val="000066"/>
          <w:sz w:val="20"/>
          <w:szCs w:val="20"/>
          <w:rtl/>
        </w:rPr>
        <w:t> </w:t>
      </w:r>
      <w:r>
        <w:rPr>
          <w:rFonts w:ascii="Tahoma" w:hAnsi="Tahoma" w:cs="Tahoma" w:hint="cs"/>
          <w:color w:val="000066"/>
          <w:sz w:val="20"/>
          <w:szCs w:val="20"/>
          <w:rtl/>
        </w:rPr>
        <w:t>و يا دانشجويی که تمايل به ادامه تحصيل در آن مقطع را ندارد، می تواند پس از تطبيق واحدها مطابق قوانين و مقررات مربوط و گذراندن واحدهای کمبود در مقطع پايين تر و با رعايت ساير ضوابط مربوط، در دوره کاردانی رشته تحصيلی خود فارغ التحصيل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تبصره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در صورتی که رشته تحصيلی دانشجو در مقطع پايين تر وجود نداشته باشد</w:t>
      </w:r>
      <w:r>
        <w:rPr>
          <w:rFonts w:ascii="Tahoma" w:hAnsi="Tahoma" w:cs="Tahoma" w:hint="cs"/>
          <w:color w:val="000066"/>
          <w:sz w:val="20"/>
          <w:szCs w:val="20"/>
          <w:rtl/>
        </w:rPr>
        <w:t>،</w:t>
      </w:r>
      <w:r>
        <w:rPr>
          <w:rStyle w:val="apple-converted-space"/>
          <w:rFonts w:ascii="Tahoma" w:hAnsi="Tahoma" w:cs="Tahoma"/>
          <w:color w:val="000066"/>
          <w:sz w:val="20"/>
          <w:szCs w:val="20"/>
          <w:rtl/>
        </w:rPr>
        <w:t> </w:t>
      </w:r>
      <w:r>
        <w:rPr>
          <w:rFonts w:ascii="Tahoma" w:hAnsi="Tahoma" w:cs="Tahoma"/>
          <w:color w:val="000066"/>
          <w:sz w:val="20"/>
          <w:szCs w:val="20"/>
          <w:rtl/>
        </w:rPr>
        <w:t>دانشجو می تواند با نظر گروه</w:t>
      </w:r>
      <w:r>
        <w:rPr>
          <w:rStyle w:val="apple-converted-space"/>
          <w:rFonts w:ascii="Tahoma" w:hAnsi="Tahoma" w:cs="Tahoma"/>
          <w:color w:val="000066"/>
          <w:sz w:val="20"/>
          <w:szCs w:val="20"/>
          <w:rtl/>
        </w:rPr>
        <w:t> </w:t>
      </w:r>
      <w:r>
        <w:rPr>
          <w:rFonts w:ascii="Tahoma" w:hAnsi="Tahoma" w:cs="Tahoma" w:hint="cs"/>
          <w:color w:val="000066"/>
          <w:sz w:val="20"/>
          <w:szCs w:val="20"/>
          <w:rtl/>
        </w:rPr>
        <w:t>آ</w:t>
      </w:r>
      <w:r>
        <w:rPr>
          <w:rFonts w:ascii="Tahoma" w:hAnsi="Tahoma" w:cs="Tahoma"/>
          <w:color w:val="000066"/>
          <w:sz w:val="20"/>
          <w:szCs w:val="20"/>
          <w:rtl/>
        </w:rPr>
        <w:t>موزشی مربوط ,به يکی از رشته های موجود نزديک به رشته تحصيلی خود در مقطع پايين تر در</w:t>
      </w:r>
      <w:r>
        <w:rPr>
          <w:rStyle w:val="apple-converted-space"/>
          <w:rFonts w:ascii="Tahoma" w:hAnsi="Tahoma" w:cs="Tahoma"/>
          <w:color w:val="000066"/>
          <w:sz w:val="20"/>
          <w:szCs w:val="20"/>
          <w:rtl/>
        </w:rPr>
        <w:t> </w:t>
      </w:r>
      <w:r>
        <w:rPr>
          <w:rFonts w:ascii="Tahoma" w:hAnsi="Tahoma" w:cs="Tahoma" w:hint="cs"/>
          <w:color w:val="000066"/>
          <w:sz w:val="20"/>
          <w:szCs w:val="20"/>
          <w:rtl/>
        </w:rPr>
        <w:t>آ</w:t>
      </w:r>
      <w:r>
        <w:rPr>
          <w:rFonts w:ascii="Tahoma" w:hAnsi="Tahoma" w:cs="Tahoma"/>
          <w:color w:val="000066"/>
          <w:sz w:val="20"/>
          <w:szCs w:val="20"/>
          <w:rtl/>
        </w:rPr>
        <w:t>ن دانشگاه يا دانشگاه ديگر تغيير رشته دهد و پس از تطبيق واحدها کمبود</w:t>
      </w:r>
      <w:r>
        <w:rPr>
          <w:rStyle w:val="apple-converted-space"/>
          <w:rFonts w:ascii="Tahoma" w:hAnsi="Tahoma" w:cs="Tahoma"/>
          <w:color w:val="000066"/>
          <w:sz w:val="20"/>
          <w:szCs w:val="20"/>
          <w:rtl/>
        </w:rPr>
        <w:t> </w:t>
      </w:r>
      <w:r>
        <w:rPr>
          <w:rFonts w:ascii="Tahoma" w:hAnsi="Tahoma" w:cs="Tahoma" w:hint="cs"/>
          <w:color w:val="000066"/>
          <w:sz w:val="20"/>
          <w:szCs w:val="20"/>
          <w:rtl/>
        </w:rPr>
        <w:t>،</w:t>
      </w:r>
      <w:r>
        <w:rPr>
          <w:rFonts w:ascii="Tahoma" w:hAnsi="Tahoma" w:cs="Tahoma"/>
          <w:color w:val="000066"/>
          <w:sz w:val="20"/>
          <w:szCs w:val="20"/>
          <w:rtl/>
        </w:rPr>
        <w:t>در آن مقطع فارغ التحصيل شود بديهی است که تطبيق واحد ها و تعيين دروس کمبود</w:t>
      </w:r>
      <w:r>
        <w:rPr>
          <w:rFonts w:ascii="Tahoma" w:hAnsi="Tahoma" w:cs="Tahoma" w:hint="cs"/>
          <w:color w:val="000066"/>
          <w:sz w:val="20"/>
          <w:szCs w:val="20"/>
          <w:rtl/>
        </w:rPr>
        <w:t>،</w:t>
      </w:r>
      <w:r>
        <w:rPr>
          <w:rStyle w:val="apple-converted-space"/>
          <w:rFonts w:ascii="Tahoma" w:hAnsi="Tahoma" w:cs="Tahoma"/>
          <w:color w:val="000066"/>
          <w:sz w:val="20"/>
          <w:szCs w:val="20"/>
          <w:rtl/>
        </w:rPr>
        <w:t> </w:t>
      </w:r>
      <w:r>
        <w:rPr>
          <w:rFonts w:ascii="Tahoma" w:hAnsi="Tahoma" w:cs="Tahoma"/>
          <w:color w:val="000066"/>
          <w:sz w:val="20"/>
          <w:szCs w:val="20"/>
          <w:rtl/>
        </w:rPr>
        <w:t>برعهده گروه  آموزشی دانشگاه پذير نده است .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6"/>
          <w:szCs w:val="26"/>
          <w:rtl/>
        </w:rPr>
        <w:lastRenderedPageBreak/>
        <w:t>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b/>
          <w:bCs/>
          <w:color w:val="000066"/>
          <w:sz w:val="20"/>
          <w:szCs w:val="20"/>
          <w:rtl/>
        </w:rPr>
        <w:t>ماده 32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color w:val="000066"/>
          <w:sz w:val="20"/>
          <w:szCs w:val="20"/>
          <w:rtl/>
        </w:rPr>
        <w:t>دانشجويی که دليل مشروط شدن از حد</w:t>
      </w:r>
      <w:r>
        <w:rPr>
          <w:rStyle w:val="apple-converted-space"/>
          <w:rFonts w:ascii="Tahoma" w:hAnsi="Tahoma" w:cs="Tahoma"/>
          <w:color w:val="000066"/>
          <w:sz w:val="20"/>
          <w:szCs w:val="20"/>
          <w:rtl/>
        </w:rPr>
        <w:t> </w:t>
      </w:r>
      <w:r>
        <w:rPr>
          <w:rFonts w:ascii="Tahoma" w:hAnsi="Tahoma" w:cs="Tahoma" w:hint="cs"/>
          <w:color w:val="000066"/>
          <w:sz w:val="20"/>
          <w:szCs w:val="20"/>
          <w:rtl/>
        </w:rPr>
        <w:t>،</w:t>
      </w:r>
      <w:r>
        <w:rPr>
          <w:rStyle w:val="apple-converted-space"/>
          <w:rFonts w:ascii="Tahoma" w:hAnsi="Tahoma" w:cs="Tahoma"/>
          <w:color w:val="000066"/>
          <w:sz w:val="20"/>
          <w:szCs w:val="20"/>
          <w:rtl/>
        </w:rPr>
        <w:t> </w:t>
      </w:r>
      <w:r>
        <w:rPr>
          <w:rFonts w:ascii="Tahoma" w:hAnsi="Tahoma" w:cs="Tahoma"/>
          <w:color w:val="000066"/>
          <w:sz w:val="20"/>
          <w:szCs w:val="20"/>
          <w:rtl/>
        </w:rPr>
        <w:t>از ادامه تحصيل محروم می شود .در اين صورت انجام يا لغو تعهداتی که دوران تحصيل سپرده است .می تواند برای تحصيل مجدد</w:t>
      </w:r>
      <w:r>
        <w:rPr>
          <w:rFonts w:ascii="Tahoma" w:hAnsi="Tahoma" w:cs="Tahoma" w:hint="cs"/>
          <w:color w:val="000066"/>
          <w:sz w:val="20"/>
          <w:szCs w:val="20"/>
          <w:rtl/>
        </w:rPr>
        <w:t>،</w:t>
      </w:r>
      <w:r>
        <w:rPr>
          <w:rStyle w:val="apple-converted-space"/>
          <w:rFonts w:ascii="Tahoma" w:hAnsi="Tahoma" w:cs="Tahoma" w:hint="cs"/>
          <w:color w:val="000066"/>
          <w:sz w:val="20"/>
          <w:szCs w:val="20"/>
          <w:rtl/>
        </w:rPr>
        <w:t> </w:t>
      </w:r>
      <w:r>
        <w:rPr>
          <w:rFonts w:ascii="Tahoma" w:hAnsi="Tahoma" w:cs="Tahoma"/>
          <w:color w:val="000066"/>
          <w:sz w:val="20"/>
          <w:szCs w:val="20"/>
          <w:rtl/>
        </w:rPr>
        <w:t>در</w:t>
      </w:r>
      <w:r>
        <w:rPr>
          <w:rStyle w:val="apple-converted-space"/>
          <w:rFonts w:ascii="Tahoma" w:hAnsi="Tahoma" w:cs="Tahoma"/>
          <w:color w:val="000066"/>
          <w:sz w:val="20"/>
          <w:szCs w:val="20"/>
          <w:rtl/>
        </w:rPr>
        <w:t> </w:t>
      </w:r>
      <w:r>
        <w:rPr>
          <w:rFonts w:ascii="Tahoma" w:hAnsi="Tahoma" w:cs="Tahoma" w:hint="cs"/>
          <w:color w:val="000066"/>
          <w:sz w:val="20"/>
          <w:szCs w:val="20"/>
          <w:rtl/>
        </w:rPr>
        <w:t>ا</w:t>
      </w:r>
      <w:r>
        <w:rPr>
          <w:rFonts w:ascii="Tahoma" w:hAnsi="Tahoma" w:cs="Tahoma"/>
          <w:color w:val="000066"/>
          <w:sz w:val="20"/>
          <w:szCs w:val="20"/>
          <w:rtl/>
        </w:rPr>
        <w:t>زمون سراسری شرکت کند و در صورت قبولی در رشته مورد علاقه خود ادامه تحصيل دهد</w:t>
      </w:r>
      <w:r>
        <w:rPr>
          <w:rStyle w:val="apple-converted-space"/>
          <w:rFonts w:ascii="Tahoma" w:hAnsi="Tahoma" w:cs="Tahoma"/>
          <w:color w:val="000066"/>
          <w:sz w:val="20"/>
          <w:szCs w:val="20"/>
          <w:rtl/>
        </w:rPr>
        <w:t> </w:t>
      </w:r>
      <w:r>
        <w:rPr>
          <w:rFonts w:ascii="Tahoma" w:hAnsi="Tahoma" w:cs="Tahoma" w:hint="cs"/>
          <w:color w:val="000066"/>
          <w:sz w:val="20"/>
          <w:szCs w:val="20"/>
          <w:rtl/>
        </w:rPr>
        <w:t>د</w:t>
      </w:r>
      <w:r>
        <w:rPr>
          <w:rFonts w:ascii="Tahoma" w:hAnsi="Tahoma" w:cs="Tahoma"/>
          <w:color w:val="000066"/>
          <w:sz w:val="20"/>
          <w:szCs w:val="20"/>
          <w:rtl/>
        </w:rPr>
        <w:t>انشگاه پذيرنده می تواند</w:t>
      </w:r>
      <w:r>
        <w:rPr>
          <w:rFonts w:ascii="Tahoma" w:hAnsi="Tahoma" w:cs="Tahoma" w:hint="cs"/>
          <w:color w:val="000066"/>
          <w:sz w:val="20"/>
          <w:szCs w:val="20"/>
          <w:rtl/>
        </w:rPr>
        <w:t> </w:t>
      </w:r>
      <w:r>
        <w:rPr>
          <w:rFonts w:ascii="Tahoma" w:hAnsi="Tahoma" w:cs="Tahoma"/>
          <w:color w:val="000066"/>
          <w:sz w:val="20"/>
          <w:szCs w:val="20"/>
          <w:rtl/>
        </w:rPr>
        <w:t>واحدهائی را که دانشجو در رشته قبلی گذرانده است با برنامه رشته جديد تطبيق داده و طبق ضوابط اين آيين نامه بعضی يا تمام آنها را بپذيرد</w:t>
      </w:r>
      <w:r>
        <w:rPr>
          <w:rFonts w:ascii="Tahoma" w:hAnsi="Tahoma" w:cs="Tahoma" w:hint="cs"/>
          <w:color w:val="000066"/>
          <w:sz w:val="20"/>
          <w:szCs w:val="20"/>
          <w:rtl/>
        </w:rPr>
        <w:t>.</w:t>
      </w:r>
    </w:p>
    <w:p w:rsidR="00C57EAF" w:rsidRDefault="00C57EAF">
      <w:pPr>
        <w:rPr>
          <w:rFonts w:hint="cs"/>
          <w:rtl/>
        </w:rPr>
      </w:pPr>
      <w:r>
        <w:rPr>
          <w:rFonts w:hint="cs"/>
          <w:rtl/>
        </w:rPr>
        <w:t>=============================</w:t>
      </w:r>
    </w:p>
    <w:p w:rsidR="00C57EAF" w:rsidRDefault="00C57EAF">
      <w:pPr>
        <w:rPr>
          <w:rFonts w:hint="cs"/>
          <w:rtl/>
        </w:rPr>
      </w:pPr>
    </w:p>
    <w:p w:rsidR="00C57EAF" w:rsidRDefault="00C57EAF" w:rsidP="00C57EAF">
      <w:pPr>
        <w:pStyle w:val="NormalWeb"/>
        <w:shd w:val="clear" w:color="auto" w:fill="FBFBF9"/>
        <w:spacing w:before="0" w:beforeAutospacing="0" w:after="0" w:afterAutospacing="0" w:line="559" w:lineRule="atLeast"/>
        <w:jc w:val="center"/>
        <w:rPr>
          <w:rFonts w:ascii="Tahoma" w:hAnsi="Tahoma" w:cs="Tahoma"/>
          <w:color w:val="000000"/>
          <w:sz w:val="26"/>
          <w:szCs w:val="26"/>
        </w:rPr>
      </w:pPr>
      <w:r>
        <w:rPr>
          <w:rFonts w:ascii="Tahoma" w:hAnsi="Tahoma" w:cs="Tahoma" w:hint="cs"/>
          <w:b/>
          <w:bCs/>
          <w:color w:val="660066"/>
          <w:sz w:val="20"/>
          <w:szCs w:val="20"/>
          <w:rtl/>
          <w:lang w:bidi="ar-SA"/>
        </w:rPr>
        <w:t>مرخصي  تحصيلی و انصراف از تحصيل</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Style w:val="Strong"/>
          <w:rFonts w:ascii="Tahoma" w:hAnsi="Tahoma" w:cs="Tahoma" w:hint="cs"/>
          <w:color w:val="990066"/>
          <w:sz w:val="20"/>
          <w:szCs w:val="20"/>
          <w:u w:val="single"/>
          <w:rtl/>
          <w:lang w:bidi="ar-SA"/>
        </w:rPr>
        <w:t>مرخصی تحصيلی</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 33</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lang w:bidi="ar-SA"/>
        </w:rPr>
        <w:t>دانشجو می تواند</w:t>
      </w:r>
      <w:r>
        <w:rPr>
          <w:rStyle w:val="apple-converted-space"/>
          <w:rFonts w:ascii="Tahoma" w:hAnsi="Tahoma" w:cs="Tahoma" w:hint="cs"/>
          <w:color w:val="000066"/>
          <w:sz w:val="20"/>
          <w:szCs w:val="20"/>
          <w:lang w:bidi="ar-SA"/>
        </w:rPr>
        <w:t> </w:t>
      </w:r>
      <w:r>
        <w:rPr>
          <w:rFonts w:ascii="Tahoma" w:hAnsi="Tahoma" w:cs="Tahoma" w:hint="cs"/>
          <w:color w:val="000066"/>
          <w:sz w:val="20"/>
          <w:szCs w:val="20"/>
          <w:rtl/>
        </w:rPr>
        <w:t>پس از گذراندن يک نيمسال تحصيلی ،</w:t>
      </w:r>
      <w:r>
        <w:rPr>
          <w:rStyle w:val="apple-converted-space"/>
          <w:rFonts w:ascii="Tahoma" w:hAnsi="Tahoma" w:cs="Tahoma" w:hint="cs"/>
          <w:color w:val="000066"/>
          <w:sz w:val="20"/>
          <w:szCs w:val="20"/>
        </w:rPr>
        <w:t> </w:t>
      </w:r>
      <w:r>
        <w:rPr>
          <w:rFonts w:ascii="Tahoma" w:hAnsi="Tahoma" w:cs="Tahoma" w:hint="cs"/>
          <w:color w:val="000066"/>
          <w:sz w:val="20"/>
          <w:szCs w:val="20"/>
          <w:rtl/>
          <w:lang w:bidi="ar-SA"/>
        </w:rPr>
        <w:t>در هر يک از دوره های کاردانی و کارشناسی ناپيوسته</w:t>
      </w:r>
      <w:r>
        <w:rPr>
          <w:rStyle w:val="apple-converted-space"/>
          <w:rFonts w:ascii="Tahoma" w:hAnsi="Tahoma" w:cs="Tahoma" w:hint="cs"/>
          <w:color w:val="000066"/>
          <w:sz w:val="20"/>
          <w:szCs w:val="20"/>
        </w:rPr>
        <w:t> </w:t>
      </w:r>
      <w:r>
        <w:rPr>
          <w:rFonts w:ascii="Tahoma" w:hAnsi="Tahoma" w:cs="Tahoma" w:hint="cs"/>
          <w:color w:val="000066"/>
          <w:sz w:val="20"/>
          <w:szCs w:val="20"/>
          <w:rtl/>
        </w:rPr>
        <w:t>حداکثر برای 1 نيمسال و در دوره کارشناسی پيوسته</w:t>
      </w:r>
      <w:r>
        <w:rPr>
          <w:rStyle w:val="apple-converted-space"/>
          <w:rFonts w:ascii="Tahoma" w:hAnsi="Tahoma" w:cs="Tahoma" w:hint="cs"/>
          <w:color w:val="000066"/>
          <w:sz w:val="20"/>
          <w:szCs w:val="20"/>
        </w:rPr>
        <w:t> </w:t>
      </w:r>
      <w:r>
        <w:rPr>
          <w:rFonts w:ascii="Tahoma" w:hAnsi="Tahoma" w:cs="Tahoma" w:hint="cs"/>
          <w:color w:val="000066"/>
          <w:sz w:val="20"/>
          <w:szCs w:val="20"/>
          <w:lang w:bidi="ar-SA"/>
        </w:rPr>
        <w:t> </w:t>
      </w:r>
      <w:r>
        <w:rPr>
          <w:rFonts w:ascii="Tahoma" w:hAnsi="Tahoma" w:cs="Tahoma" w:hint="cs"/>
          <w:color w:val="000066"/>
          <w:sz w:val="20"/>
          <w:szCs w:val="20"/>
          <w:rtl/>
          <w:lang w:bidi="ar-SA"/>
        </w:rPr>
        <w:t>برای 2 نی</w:t>
      </w:r>
      <w:r>
        <w:rPr>
          <w:rFonts w:ascii="Tahoma" w:hAnsi="Tahoma" w:cs="Tahoma" w:hint="cs"/>
          <w:color w:val="000066"/>
          <w:sz w:val="20"/>
          <w:szCs w:val="20"/>
          <w:rtl/>
        </w:rPr>
        <w:t>م</w:t>
      </w:r>
      <w:r>
        <w:rPr>
          <w:rFonts w:ascii="Tahoma" w:hAnsi="Tahoma" w:cs="Tahoma" w:hint="cs"/>
          <w:color w:val="000066"/>
          <w:sz w:val="20"/>
          <w:szCs w:val="20"/>
          <w:rtl/>
          <w:lang w:bidi="ar-SA"/>
        </w:rPr>
        <w:t>سال متوالی يا متناوب از مرخصی تحصيلی استفاده کند</w:t>
      </w:r>
      <w:r>
        <w:rPr>
          <w:rFonts w:ascii="Tahoma" w:hAnsi="Tahoma" w:cs="Tahoma" w:hint="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rPr>
        <w:t>دانشجويان دوره شبانه می توانند در هريک از دوره های کاردانی و کارشناسی ناپيوسته حداکثر برای 2 نيمسال و در دوره های کارشناسی ناپيوسته حداکثر برای 2 نيمسال و در دوره های کارشناسی پيوسته حداکثر برای 3 نيمسال متوالی يا متناوب ، از مرخصی تحصيلی استفاده کنند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تبصره</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rPr>
        <w:t>1</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rPr>
        <w:t>موافقت با مرخصی تحصيلی دانشجو در اولين نيمسال تحصيلی ، با شورای آموزشی دانشگاه می باشد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rPr>
        <w:t>تبصره 2: مدت مرخصی تحصيلی جزو حداکثر مدت مجاز تحصيل دانشجو در هر دوره محسوب می شود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 34</w:t>
      </w:r>
      <w:r>
        <w:rPr>
          <w:rFonts w:ascii="Tahoma" w:hAnsi="Tahoma" w:cs="Tahoma" w:hint="cs"/>
          <w:b/>
          <w:b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lang w:bidi="ar-SA"/>
        </w:rPr>
        <w:t>تقاضای مر خصی تحصيلی بايد به صورت کتبی وحداقل دو هفته قبل از شروع نام نويسی هر نيمسال توسط دانشجو به اداره آموزش دانشکده يا دانشگاه تسليم گردد</w:t>
      </w:r>
      <w:r>
        <w:rPr>
          <w:rFonts w:ascii="Tahoma" w:hAnsi="Tahoma" w:cs="Tahoma" w:hint="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b/>
          <w:bCs/>
          <w:color w:val="000066"/>
          <w:sz w:val="20"/>
          <w:szCs w:val="20"/>
          <w:rtl/>
        </w:rPr>
        <w:t>تبصره 1</w:t>
      </w:r>
      <w:r>
        <w:rPr>
          <w:rFonts w:ascii="Tahoma" w:hAnsi="Tahoma" w:cs="Tahoma"/>
          <w:b/>
          <w:b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rPr>
        <w:t>چنانچه تقاضای مرخصی تحصيلی خارج از زمان مقرر ارائه شود، تصميم گيری بعهدده شورای آموزشی دانشگاه است</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تبصره</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rPr>
        <w:t>2</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lang w:bidi="ar-SA"/>
        </w:rPr>
        <w:lastRenderedPageBreak/>
        <w:t>اداره آموزش موظف است پس از کسب نظر از گروه آموزشی ذی ربط قبل از اتمام مهلت نام نويسی وموافقت يا عدم موافقت با درخواست دانشجو را کتبا به وی ابلاغ نمايند</w:t>
      </w:r>
      <w:r>
        <w:rPr>
          <w:rFonts w:ascii="Tahoma" w:hAnsi="Tahoma" w:cs="Tahoma" w:hint="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b/>
          <w:bCs/>
          <w:color w:val="000066"/>
          <w:sz w:val="20"/>
          <w:szCs w:val="20"/>
          <w:rtl/>
        </w:rPr>
        <w:t>تبصره 3</w:t>
      </w:r>
      <w:r>
        <w:rPr>
          <w:rFonts w:ascii="Tahoma" w:hAnsi="Tahoma" w:cs="Tahoma"/>
          <w:b/>
          <w:b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color w:val="000066"/>
          <w:sz w:val="20"/>
          <w:szCs w:val="20"/>
          <w:rtl/>
        </w:rPr>
        <w:t>عواقب ناشی از مرخصی تحصيلی بر عهده دانشجو می باشد</w:t>
      </w:r>
      <w:r>
        <w:rPr>
          <w:rFonts w:ascii="Tahoma" w:hAnsi="Tahoma" w:cs="Tahoma"/>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 35</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rPr>
        <w:t>دانشجويان زن باردار شاغل به تحصيل در کليه رشته های علوم پزشکی، می توانند با رعايت ساير ضوابط و مقررات از يک نيمسال مرخصی زايمان، بدون احتساب در سنوات تحصيلی استفاده نمايند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تبصره</w:t>
      </w:r>
      <w:r>
        <w:rPr>
          <w:rFonts w:ascii="Tahoma" w:hAnsi="Tahoma" w:cs="Tahoma" w:hint="cs"/>
          <w:b/>
          <w:b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lang w:bidi="ar-SA"/>
        </w:rPr>
        <w:t>در موارد استثنايی که دانشجو ترک تحصيل خود را موجه می داند ؤبايد دلايل آن را حداقل يک ماه قبل از پايان همان نيمسال به دانشگاه ارائه دهد .در صورت تاييد موجه بودن ترک تحصيل توسط دانشگاه محسوب می شود</w:t>
      </w:r>
      <w:r>
        <w:rPr>
          <w:rFonts w:ascii="Tahoma" w:hAnsi="Tahoma" w:cs="Tahoma" w:hint="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 36</w:t>
      </w:r>
      <w:r>
        <w:rPr>
          <w:rFonts w:ascii="Tahoma" w:hAnsi="Tahoma" w:cs="Tahoma" w:hint="cs"/>
          <w:b/>
          <w:b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rPr>
        <w:t>دانشجويانی که گواهی و عذر پزشکی موجه آنها به تاييد شورای پزشکی و شورای آموزشی دانشگاه رسيده باشد می توانند از حداکثر يک نيمسال مرخصی تحصيلی بدون احتساب در سنوات استفاده نمايند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660066"/>
          <w:sz w:val="20"/>
          <w:szCs w:val="20"/>
          <w:rtl/>
          <w:lang w:bidi="ar-SA"/>
        </w:rPr>
        <w:t>مرخصی تحصيلی همسر دانشجوی بورسيه و همسر کارکنان دولت</w:t>
      </w:r>
      <w:r>
        <w:rPr>
          <w:rFonts w:ascii="Tahoma" w:hAnsi="Tahoma" w:cs="Tahoma" w:hint="cs"/>
          <w:b/>
          <w:bCs/>
          <w:color w:val="66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 37</w:t>
      </w:r>
      <w:r>
        <w:rPr>
          <w:rFonts w:ascii="Tahoma" w:hAnsi="Tahoma" w:cs="Tahoma" w:hint="cs"/>
          <w:b/>
          <w:b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lang w:bidi="ar-SA"/>
        </w:rPr>
        <w:t>دانشجويی که به عنوان همسر يکی از کارکنان دولت ، يا همسر يکی از دانشجويان بورسيه ، به عنوان  همراه ،به خارج از کشور اعزام ميشود ،می تواند با ارائه حکم ماموريت همسر و به تشخيص و تاييد شورای آموزشی دانشگاه ،علاوه بر استفاده از ميزان مرخ</w:t>
      </w:r>
      <w:r>
        <w:rPr>
          <w:rFonts w:ascii="Tahoma" w:hAnsi="Tahoma" w:cs="Tahoma" w:hint="cs"/>
          <w:color w:val="000066"/>
          <w:sz w:val="20"/>
          <w:szCs w:val="20"/>
          <w:rtl/>
        </w:rPr>
        <w:t>صی مجاز در طول دوره تحصيل تا 4 سال ديگر نيز از مرخصی تحصيلی بدون احتساب در سنوات بهره مند گردد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b/>
          <w:bCs/>
          <w:color w:val="660066"/>
          <w:sz w:val="20"/>
          <w:szCs w:val="20"/>
          <w:rtl/>
        </w:rPr>
        <w:t>انصراف از تحصيل</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rPr>
        <w:t>ماده 38</w:t>
      </w:r>
      <w:r>
        <w:rPr>
          <w:rFonts w:ascii="Tahoma" w:hAnsi="Tahoma" w:cs="Tahoma" w:hint="cs"/>
          <w:b/>
          <w:b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rPr>
        <w:t xml:space="preserve">دانشجويی که تمايل به انصراف از تحصيل داشته باشد بايد درخواست انصراف خود را شخصا به اداره آموزش دانشگاه يا دانشکده تسليم نمايد. اين  دانشجو مجاز است فقط برای يک بار حداکثر تا يک ماه قبل از پايان همان </w:t>
      </w:r>
      <w:r>
        <w:rPr>
          <w:rFonts w:ascii="Tahoma" w:hAnsi="Tahoma" w:cs="Tahoma" w:hint="cs"/>
          <w:color w:val="000066"/>
          <w:sz w:val="20"/>
          <w:szCs w:val="20"/>
          <w:rtl/>
        </w:rPr>
        <w:lastRenderedPageBreak/>
        <w:t>نيمسال تقاضای انصراف خود را پس بگيرد پس از انقضای اين مهلت حکم انصراف از تحصيل وی صادر می شود و پس از آن حق ادامه تحصيل ددر آن رشته را ندارد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b/>
          <w:bCs/>
          <w:color w:val="000066"/>
          <w:sz w:val="20"/>
          <w:szCs w:val="20"/>
          <w:rtl/>
        </w:rPr>
        <w:t>تبصره</w:t>
      </w:r>
      <w:r>
        <w:rPr>
          <w:rFonts w:ascii="Tahoma" w:hAnsi="Tahoma" w:cs="Tahoma"/>
          <w:b/>
          <w:bCs/>
          <w:color w:val="000066"/>
          <w:sz w:val="20"/>
          <w:szCs w:val="20"/>
        </w:rPr>
        <w:t>:</w:t>
      </w:r>
      <w:r>
        <w:rPr>
          <w:rStyle w:val="apple-converted-space"/>
          <w:rFonts w:ascii="Tahoma" w:hAnsi="Tahoma" w:cs="Tahoma" w:hint="cs"/>
          <w:color w:val="000066"/>
          <w:sz w:val="20"/>
          <w:szCs w:val="20"/>
        </w:rPr>
        <w:t> </w:t>
      </w:r>
      <w:r>
        <w:rPr>
          <w:rFonts w:ascii="Tahoma" w:hAnsi="Tahoma" w:cs="Tahoma" w:hint="cs"/>
          <w:color w:val="000066"/>
          <w:sz w:val="20"/>
          <w:szCs w:val="20"/>
          <w:rtl/>
        </w:rPr>
        <w:t>دانشجوی منصرف از تحصيل چنانچه بخواهد مدارک تحصيلی خود را دريافت نمايد موظف است به کليه تعهدات قانونی دوران تحصيل خود عمل نمايد</w:t>
      </w:r>
      <w:r>
        <w:rPr>
          <w:rFonts w:ascii="Tahoma" w:hAnsi="Tahoma" w:cs="Tahoma" w:hint="cs"/>
          <w:color w:val="000066"/>
          <w:sz w:val="20"/>
          <w:szCs w:val="20"/>
        </w:rPr>
        <w:t>.</w:t>
      </w:r>
    </w:p>
    <w:p w:rsidR="00C57EAF" w:rsidRDefault="00C57EAF">
      <w:pPr>
        <w:rPr>
          <w:rFonts w:hint="cs"/>
          <w:rtl/>
        </w:rPr>
      </w:pPr>
    </w:p>
    <w:p w:rsidR="00C57EAF" w:rsidRDefault="00C57EAF">
      <w:pPr>
        <w:rPr>
          <w:rFonts w:hint="cs"/>
          <w:rtl/>
        </w:rPr>
      </w:pPr>
      <w:r>
        <w:rPr>
          <w:rFonts w:hint="cs"/>
          <w:rtl/>
        </w:rPr>
        <w:t>===============================</w:t>
      </w:r>
    </w:p>
    <w:p w:rsidR="00C57EAF" w:rsidRDefault="00C57EAF">
      <w:pPr>
        <w:rPr>
          <w:rFonts w:hint="cs"/>
          <w:rtl/>
        </w:rPr>
      </w:pPr>
    </w:p>
    <w:p w:rsidR="00C57EAF" w:rsidRDefault="00C57EAF">
      <w:pPr>
        <w:rPr>
          <w:rFonts w:hint="cs"/>
          <w:rtl/>
        </w:rPr>
      </w:pPr>
    </w:p>
    <w:p w:rsidR="00C57EAF" w:rsidRDefault="00C57EAF" w:rsidP="00C57EAF">
      <w:pPr>
        <w:pStyle w:val="NormalWeb"/>
        <w:shd w:val="clear" w:color="auto" w:fill="FBFBF9"/>
        <w:bidi/>
        <w:spacing w:before="0" w:beforeAutospacing="0" w:after="0" w:afterAutospacing="0" w:line="559" w:lineRule="atLeast"/>
        <w:jc w:val="center"/>
        <w:rPr>
          <w:rFonts w:ascii="Tahoma" w:hAnsi="Tahoma" w:cs="Tahoma"/>
          <w:color w:val="000000"/>
          <w:sz w:val="26"/>
          <w:szCs w:val="26"/>
        </w:rPr>
      </w:pPr>
      <w:r>
        <w:rPr>
          <w:rFonts w:ascii="Tahoma" w:hAnsi="Tahoma" w:cs="Tahoma"/>
          <w:b/>
          <w:bCs/>
          <w:color w:val="660066"/>
          <w:sz w:val="20"/>
          <w:szCs w:val="20"/>
          <w:rtl/>
        </w:rPr>
        <w:t>انتقال</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660066"/>
          <w:sz w:val="20"/>
          <w:szCs w:val="20"/>
          <w:u w:val="single"/>
          <w:rtl/>
        </w:rPr>
        <w:t>تعريف انتقال</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ماده 39:</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انتقال به معنی تغيير محل تحصيل دانشجو از يک دانشگاه به دانشگاه ديگر درهمان رشته و همان مقطع تحصيلی است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ماده 40:</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ا</w:t>
      </w:r>
      <w:r>
        <w:rPr>
          <w:rFonts w:ascii="Tahoma" w:hAnsi="Tahoma" w:cs="Tahoma"/>
          <w:color w:val="000066"/>
          <w:sz w:val="20"/>
          <w:szCs w:val="20"/>
          <w:rtl/>
        </w:rPr>
        <w:t>نتقال دانشجو ببا توافق دانشگاههای مبدا و مقصد منوط به داشتن همه شرايط زير است:</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40-1- ادامه تحصيل متقاضی در دانشگاه مبدا از نظر مقررات آموزشی و انضباطی بلامانع می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40-2: متقاضی حداقل يک نيمسال از دوره آموزشی خود را در دانشگاه مبدا گذرانده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40-3: واحدهای باقيمانده دانشجو برای دانشگاه مقصد، حداقل نصف کل واحدهای دوره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40-4: ميانگين نمرات دروس گذرانده شده متقاضی، حداقل 12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تبصره: انتقال محل تحصيل دانشجويانی که به دستگاههای اجرايی خاص تعهد سپرده اند با رعايت شرايط ماده 40 و اعلام موافقت دستگاه اجرايی ذيربط، امکان پذير است.</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ماده 41:</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انتقال دانشجو به هر يک از دانشگاههای تهرام ممنوع است جز در موارد زير:</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41-1- شهادت ،فوت يا معلول شدن سرپرست خانواده دانشجو به طوری که وی به تشخيص مراجع قانونی ،به عناون کفيل خانواده شناخته شود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lastRenderedPageBreak/>
        <w:t>41-2- معلوليت موثر دانشجو ،به نحوی که به تشخيص شورای عالی پزشکی به طور مستقل قادر به ادامه زندگی نباشد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41-3- ازدواج رسمی ودائمی دانشجوی دختر ،که محل تحصيل يا اشتغال شوهر در تهران باشدبه تاييد مراجع ذی ربط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تبصره 1:</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هر يک از موارد مذ کور در اين ماده بايد بعد از قبولی دانشجو در دانشگاه صورت گرفته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تبصره 2:</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برای کارمندان رسمی يا پيمانی دولت ،ارائه حکم اشتغال ضروری است .و اگر شغل همسر آزاد است گواهی اشتغال و سکونت او در تهران بايد به تاييد مراجع قانونی يا نيروی انتظامی رسيده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تبصره 3:</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در موارد استثنايی که دانشگاه تشخيص می دهد ،چنانچه محل تحصيل دانشجوی دختر در تهران باشد و شوهر نيز در شهرستان ،دانشجو باشد،اگر رشته تحصيلی دختر در شهرستان (محل تحصيل شوهر )موجود نباشد ،شوهر می تواند به تهران منتقل شود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تبصره 4:</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صحت هر يک از موارد مذکور بايد به تاييد دانشگاه مقصد نيز برسد.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ماده 42:</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انتقال از دوره های شبانه به روزانه ،از دانشگاه پيام نور به دانشگاهها ی حضوری (اعم از روزانه و شبانه ) واز دانشگاهها ی غير دولتی به دانشگاهها ی دولتی ممنوع است ولی انتقال بع عکس آن ، با موافقت مبدا و مقصد ،بلامانع است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تبصره 1:</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انتقال فرزندان اعضای هيات علمی تابع ضئابط و آيين نامه مربوط به خود می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تبصره 2:</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انتقال دانشجويان ايرانی شاغل به تحصيل در خارج از کشور به دانشگاهها و موسسات آموزش عالی داخل کشور تابع شوابط و آيين نامه مربوط به خود می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lastRenderedPageBreak/>
        <w:t>ماده 43:</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دانشجوی متقاضی انتقال بايد در خواست انتقال خود را با ذکر مورد ،حداقل 6 هفته قبل از شروع نيمسال تحصيلی به اداره آموزش دانشگاه مبدا تسليم نمايند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ماده 44:</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دانشکاه مبدا در صورت موافقت با انتقال ،موظف است حداکثر ،ظرف يک هفته ،موافقت خود را همراه درخواست دانشجو و ريز نمرات او به دانشگاه مقصد ارسال داردو دانشگاه مقصد مکلف است ،حداقل دو هفته قبل از شروع نام نويسی ،نظر خود را به دانشگاه مقصد ارسال دارد.و دانشگاه مقصد مکلف است ،حداقل دوهفته قبل از شروع نام نويسی ،نظر خود را به دانشگاه مبدا اعلام نمايد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تبصره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در صورت موافقت با انتقال ، کليه سوابق دانشجوی از دانشکاه مبدا به دانشگاه مقصد ارسال و ارتباط دانشجو با دانشگاه مبدا قطع می شود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ماده 45:</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در صورت انتقال فقط واحد های گذرانده شده دانشجو که نمرات آنها 12 و يا بالاتر است پذيرفته می شود و پذيرفتن واحدهايی که نمره آنها کمتر از 12 است ،بر عهده دانشگاه مقصد است .در هرحال حذفذ احتمالی واحد های درسی دانشجو ی انتقالی در حدودی مجاز است که وی امکان گذراندن واحد های درسی دانشجوی انتقالی در حدودی مجازاست که وی امکان باقيمانده خود را در طول مدت مجاز تحصيل داشته باشد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تبصر ه:</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تمام نمرات درسی دانشجو د دانشگاغه مبدا اعم از قبولی و يا ردی و سوابق آموزشی دانشجوی انتقالی از لحاظ مشروطی ،عيننا در کارنامه دانشجو ثبت و نمرات دروس پذيرفته شده فقط درمحاسبه ميانگين کل او محسوب می شود.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t>ماده 46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 مدرک فراغت از تحصيل دانشجوی انتقالی توسط دانشگاه مقصد صادر آن مدرک ،تعداد واحدهای گذرانده شده دانشجو و مجموع واحدها در دانشگاهها ی مبدا و مقصد ،باذکر ميانگين نمرات آنها و سوابق تحصيلی دانشجو قيد می شود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000066"/>
          <w:sz w:val="20"/>
          <w:szCs w:val="20"/>
          <w:rtl/>
        </w:rPr>
        <w:lastRenderedPageBreak/>
        <w:t>ماده 47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انتقال دانشجو در طول مدت تحصيل ، در هر مقطع تحصيلی فقط يک بار مجاز است .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b/>
          <w:bCs/>
          <w:color w:val="660066"/>
          <w:sz w:val="20"/>
          <w:szCs w:val="20"/>
          <w:rtl/>
        </w:rPr>
        <w:t>جابجايی</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b/>
          <w:bCs/>
          <w:color w:val="000066"/>
          <w:sz w:val="20"/>
          <w:szCs w:val="20"/>
          <w:rtl/>
        </w:rPr>
        <w:t>ماده 48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جايجايی دو دانشجو با م</w:t>
      </w:r>
      <w:r>
        <w:rPr>
          <w:rFonts w:ascii="Tahoma" w:hAnsi="Tahoma" w:cs="Tahoma" w:hint="cs"/>
          <w:color w:val="000066"/>
          <w:sz w:val="20"/>
          <w:szCs w:val="20"/>
          <w:rtl/>
        </w:rPr>
        <w:t>وافقت دانشگاههای مبدا و مقصد، پس از گذراندن حداقل يک نيمسال و در صورت احراز شرايط زير در طول مدت تحصيل برای يک بار بلامانع است.</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48-1- ادامه تحصيل هر دو دانشجو در دانشگاههای مبدا از نظر مقررات آموزشی و انضباطی بلامانع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48-2- سال ورود به تحصيل هر دو دانشجو بايد يکسان باشد و در هر صورت هر دو دانشجوی متقاضی جابجايی نبايد بيش از 50% از واحدهای دوره را گذرانده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Style w:val="Strong"/>
          <w:rFonts w:ascii="Tahoma" w:hAnsi="Tahoma" w:cs="Tahoma" w:hint="cs"/>
          <w:color w:val="000066"/>
          <w:sz w:val="20"/>
          <w:szCs w:val="20"/>
          <w:rtl/>
        </w:rPr>
        <w:t>تبصره 1:</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برای جابجايی دانشجويانی که به دستگاههای اجرايی خاص تعهد سپرده اند، کسب موافقت دستگاه اجرايی ذيربط علاوه بر شرايط مذکور الزامی است.</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Style w:val="Strong"/>
          <w:rFonts w:ascii="Tahoma" w:hAnsi="Tahoma" w:cs="Tahoma" w:hint="cs"/>
          <w:color w:val="000066"/>
          <w:sz w:val="20"/>
          <w:szCs w:val="20"/>
          <w:rtl/>
        </w:rPr>
        <w:t>تبصره 2:</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حابجايی پذيرفته شدگان آزمون سراسری در هر سال تحصيلی با ارائه درخواست، پس از گذراندن يک نيمسال تحصيلی در دانشگاه مبدا با رعايت مفاد اين فصل بلامانع است.</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Style w:val="Strong"/>
          <w:rFonts w:ascii="Tahoma" w:hAnsi="Tahoma" w:cs="Tahoma" w:hint="cs"/>
          <w:color w:val="000066"/>
          <w:sz w:val="20"/>
          <w:szCs w:val="20"/>
          <w:rtl/>
        </w:rPr>
        <w:t>تبصره 3:</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مدرک فراغت از تحصيل دانشجويانی که جابجا شده اند، توسط دانشگاه صادر می شود.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Style w:val="Strong"/>
          <w:rFonts w:ascii="Tahoma" w:hAnsi="Tahoma" w:cs="Tahoma" w:hint="cs"/>
          <w:color w:val="000066"/>
          <w:sz w:val="20"/>
          <w:szCs w:val="20"/>
          <w:rtl/>
        </w:rPr>
        <w:t>ماده 49:</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دانشجوی متقاضی جابجايی بايستی دو نسخه فرم مربوط به جابجايی را از دانشگاه محل تحصيل خود دريافت و تکميل نموده و در فاصله پانزدهم الی پايان تيرماه هر سال به آموزش دانشگاه مبدا تسليم نمايد.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Style w:val="Strong"/>
          <w:rFonts w:ascii="Tahoma" w:hAnsi="Tahoma" w:cs="Tahoma" w:hint="cs"/>
          <w:color w:val="000066"/>
          <w:sz w:val="20"/>
          <w:szCs w:val="20"/>
          <w:rtl/>
        </w:rPr>
        <w:t>تبصره 1:</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دانشجوی متقاضی جابجايی منحصرا می تواند يک دانشگاه را به عنوان مقصد انتخاب کند.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Style w:val="Strong"/>
          <w:rFonts w:ascii="Tahoma" w:hAnsi="Tahoma" w:cs="Tahoma" w:hint="cs"/>
          <w:color w:val="000066"/>
          <w:sz w:val="20"/>
          <w:szCs w:val="20"/>
          <w:rtl/>
        </w:rPr>
        <w:t>تبصره 2:</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تقاضای جابجايی دانشجويانی که قبلا يکبار منتقل يا جابجا شده اند ذيرفته نخواهد 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Style w:val="Strong"/>
          <w:rFonts w:ascii="Tahoma" w:hAnsi="Tahoma" w:cs="Tahoma" w:hint="cs"/>
          <w:color w:val="000066"/>
          <w:sz w:val="20"/>
          <w:szCs w:val="20"/>
          <w:rtl/>
        </w:rPr>
        <w:lastRenderedPageBreak/>
        <w:t>ماده 50:</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دانشگاهها پس از انقضای مهلت تعيين شده نسبت به بررسی تقاضاهای رسيده اقدام و حسب مورد يک از تقاضاهای تاييد شده را به همراه شرح واحدهايی که متقاضيان گذرانده اند به دانشگاه مقصد ارسال می دارند.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تبصره:</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جابجايی منحصرا يک بار در سال صورت خواهد گرفت و تقاضاهای جابجايی بايستی حداکثر تا پايان مرداد ماه به دانشگاه مقصد رسيده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Style w:val="Strong"/>
          <w:rFonts w:ascii="Tahoma" w:hAnsi="Tahoma" w:cs="Tahoma" w:hint="cs"/>
          <w:color w:val="000066"/>
          <w:sz w:val="20"/>
          <w:szCs w:val="20"/>
          <w:rtl/>
        </w:rPr>
        <w:t>ماده 51:</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از ابتدای شهريور ماه هرسال تحصيلی تقاضاهای رسيده در شورای آموزشی و يا کميته منتخب آن شورا در دانشگاه مقصد مورد بررسی قرار می گيرد و نتايج تصميمات متخذه قبل از شروع نام نويسی بر اساس تقويم دانشگاهی، توسط معاون آموزشی دانشگاه مقصد به دانشگاه مبدا و از آن طريق به دانشجويان ذينفع اعلام می گردد.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Style w:val="Strong"/>
          <w:rFonts w:ascii="Tahoma" w:hAnsi="Tahoma" w:cs="Tahoma" w:hint="cs"/>
          <w:color w:val="000066"/>
          <w:sz w:val="20"/>
          <w:szCs w:val="20"/>
          <w:rtl/>
        </w:rPr>
        <w:t>تبصره:</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hint="cs"/>
          <w:color w:val="000066"/>
          <w:sz w:val="20"/>
          <w:szCs w:val="20"/>
          <w:rtl/>
        </w:rPr>
        <w:t>جابجايی دانشجويان متقاضی پس از تصويب شورای آموزشی و يا کميته منتخب آن شورا امری است قطعی و برای طرفين لازم الاجرااست.</w:t>
      </w:r>
    </w:p>
    <w:p w:rsidR="00C57EAF" w:rsidRDefault="00C57EAF">
      <w:pPr>
        <w:rPr>
          <w:rFonts w:hint="cs"/>
          <w:rtl/>
        </w:rPr>
      </w:pPr>
    </w:p>
    <w:p w:rsidR="00C57EAF" w:rsidRDefault="00C57EAF">
      <w:pPr>
        <w:rPr>
          <w:rFonts w:hint="cs"/>
          <w:rtl/>
        </w:rPr>
      </w:pPr>
    </w:p>
    <w:p w:rsidR="00C57EAF" w:rsidRDefault="00C57EAF">
      <w:pPr>
        <w:rPr>
          <w:rFonts w:hint="cs"/>
          <w:rtl/>
        </w:rPr>
      </w:pPr>
      <w:r>
        <w:rPr>
          <w:rFonts w:hint="cs"/>
          <w:rtl/>
        </w:rPr>
        <w:t>=======================</w:t>
      </w:r>
    </w:p>
    <w:p w:rsidR="00C57EAF" w:rsidRDefault="00C57EAF">
      <w:pPr>
        <w:rPr>
          <w:rFonts w:hint="cs"/>
          <w:rtl/>
        </w:rPr>
      </w:pPr>
    </w:p>
    <w:p w:rsidR="00C57EAF" w:rsidRDefault="00C57EAF" w:rsidP="00C57EAF">
      <w:pPr>
        <w:pStyle w:val="NormalWeb"/>
        <w:shd w:val="clear" w:color="auto" w:fill="FBFBF9"/>
        <w:spacing w:before="0" w:beforeAutospacing="0" w:after="0" w:afterAutospacing="0" w:line="559" w:lineRule="atLeast"/>
        <w:jc w:val="center"/>
        <w:rPr>
          <w:rFonts w:ascii="Tahoma" w:hAnsi="Tahoma" w:cs="Tahoma"/>
          <w:color w:val="000000"/>
          <w:sz w:val="26"/>
          <w:szCs w:val="26"/>
        </w:rPr>
      </w:pPr>
      <w:r>
        <w:rPr>
          <w:rFonts w:ascii="Tahoma" w:hAnsi="Tahoma" w:cs="Tahoma" w:hint="cs"/>
          <w:b/>
          <w:bCs/>
          <w:color w:val="660066"/>
          <w:sz w:val="20"/>
          <w:szCs w:val="20"/>
          <w:rtl/>
          <w:lang w:bidi="ar-SA"/>
        </w:rPr>
        <w:t>دانشجوی مهمان</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w:t>
      </w:r>
      <w:r>
        <w:rPr>
          <w:rStyle w:val="apple-converted-space"/>
          <w:rFonts w:ascii="Tahoma" w:hAnsi="Tahoma" w:cs="Tahoma" w:hint="cs"/>
          <w:b/>
          <w:bCs/>
          <w:color w:val="000066"/>
          <w:sz w:val="20"/>
          <w:szCs w:val="20"/>
          <w:lang w:bidi="ar-SA"/>
        </w:rPr>
        <w:t> </w:t>
      </w:r>
      <w:r>
        <w:rPr>
          <w:rFonts w:ascii="Tahoma" w:hAnsi="Tahoma" w:cs="Tahoma"/>
          <w:b/>
          <w:bCs/>
          <w:color w:val="000066"/>
          <w:sz w:val="20"/>
          <w:szCs w:val="20"/>
        </w:rPr>
        <w:t>52</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right"/>
        <w:rPr>
          <w:rFonts w:ascii="Tahoma" w:hAnsi="Tahoma" w:cs="Tahoma"/>
          <w:color w:val="000000"/>
          <w:sz w:val="26"/>
          <w:szCs w:val="26"/>
        </w:rPr>
      </w:pPr>
      <w:r>
        <w:rPr>
          <w:rFonts w:ascii="Tahoma" w:hAnsi="Tahoma" w:cs="Tahoma" w:hint="cs"/>
          <w:color w:val="000066"/>
          <w:sz w:val="20"/>
          <w:szCs w:val="20"/>
          <w:rtl/>
          <w:lang w:bidi="ar-SA"/>
        </w:rPr>
        <w:t>در مواردی که دانشجو به طور موقت ناگزيربه تغيير محل تحصيل خود باشد،می تواند با موافقت دانشگاههای مبدا ومقصد،به عنوان دانشجوی مهمان ،به طورموقت برای مدت معين ، محل تحصيل خود را تغيير دهد</w:t>
      </w:r>
      <w:r>
        <w:rPr>
          <w:rFonts w:ascii="Tahoma" w:hAnsi="Tahoma" w:cs="Tahoma" w:hint="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b/>
          <w:bCs/>
          <w:color w:val="000066"/>
          <w:sz w:val="20"/>
          <w:szCs w:val="20"/>
          <w:rtl/>
        </w:rPr>
        <w:t>تبصره</w:t>
      </w:r>
      <w:r>
        <w:rPr>
          <w:rFonts w:ascii="Tahoma" w:hAnsi="Tahoma" w:cs="Tahoma"/>
          <w:b/>
          <w:b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color w:val="000066"/>
          <w:sz w:val="20"/>
          <w:szCs w:val="20"/>
          <w:rtl/>
        </w:rPr>
        <w:t>مهمانی از دوره های روزانه به شبانه و از دانشگاههای حضوری به غير حضوری و از دولتی به غير دولتی و برعکس ممنوع می باشد</w:t>
      </w:r>
      <w:r>
        <w:rPr>
          <w:rFonts w:ascii="Tahoma" w:hAnsi="Tahoma" w:cs="Tahoma"/>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lastRenderedPageBreak/>
        <w:t>ماده</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rPr>
        <w:t>53</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lang w:bidi="ar-SA"/>
        </w:rPr>
        <w:t>مهمان شدن دانشجو در يک دانشگاه ،مشروط بر اين است که ،دانشجو حداقل يک نيمسال تحصيلی خود را در دانشگاه گذرانده باشد</w:t>
      </w:r>
      <w:r>
        <w:rPr>
          <w:rFonts w:ascii="Tahoma" w:hAnsi="Tahoma" w:cs="Tahoma" w:hint="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rPr>
        <w:t>54</w:t>
      </w:r>
      <w:r>
        <w:rPr>
          <w:rFonts w:ascii="Tahoma" w:hAnsi="Tahoma" w:cs="Tahoma" w:hint="cs"/>
          <w:b/>
          <w:bCs/>
          <w:color w:val="000066"/>
          <w:sz w:val="20"/>
          <w:szCs w:val="20"/>
          <w:lang w:bidi="ar-SA"/>
        </w:rPr>
        <w:t>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lang w:bidi="ar-SA"/>
        </w:rPr>
        <w:t>مهمان شدن دانشجو در يک دانشگاه  برای گذراندن يک يا چند درس به صورت تک درس با نظر دانشگاه مبدا و موافقت دانشگاه مقصد</w:t>
      </w:r>
      <w:r>
        <w:rPr>
          <w:rStyle w:val="apple-converted-space"/>
          <w:rFonts w:ascii="Tahoma" w:hAnsi="Tahoma" w:cs="Tahoma" w:hint="cs"/>
          <w:color w:val="000066"/>
          <w:sz w:val="20"/>
          <w:szCs w:val="20"/>
          <w:lang w:bidi="ar-SA"/>
        </w:rPr>
        <w:t> </w:t>
      </w:r>
      <w:r>
        <w:rPr>
          <w:rFonts w:ascii="Tahoma" w:hAnsi="Tahoma" w:cs="Tahoma" w:hint="cs"/>
          <w:color w:val="000066"/>
          <w:sz w:val="20"/>
          <w:szCs w:val="20"/>
          <w:rtl/>
        </w:rPr>
        <w:t>، به شرط آنکه تعداد واحدهای درسی مذکور کمتر از 19 واحد باشد و جمع واحدهای درسی اخذ شده دانشجو در دانشگاه مبدا و مقصد در آن نيمسال از 12 واحد کمتر و از 20 واحد بيشتر نشود ف بلامانع است</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rPr>
        <w:t>55</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right"/>
        <w:rPr>
          <w:rFonts w:ascii="Tahoma" w:hAnsi="Tahoma" w:cs="Tahoma"/>
          <w:color w:val="000000"/>
          <w:sz w:val="26"/>
          <w:szCs w:val="26"/>
        </w:rPr>
      </w:pPr>
      <w:r>
        <w:rPr>
          <w:rFonts w:ascii="Tahoma" w:hAnsi="Tahoma" w:cs="Tahoma" w:hint="cs"/>
          <w:color w:val="000066"/>
          <w:sz w:val="20"/>
          <w:szCs w:val="20"/>
          <w:rtl/>
          <w:lang w:bidi="ar-SA"/>
        </w:rPr>
        <w:t>هردانشجو در هر رشته می تواند حداکثر يک نيمسال در دوره کاردانی ،يا دونيمسال در دوره کارشناسی ،در يک دانشگاه به طور تمام وقت ،به صورت مهمان تحصيل کند.در هر حال نبايد تعداد دروسی راکه دانشجو به صورت مهمان( چه به صورت تمام وقت و چه به صورت تک درس) در يک يا چند دانشگاه گذرانده است ،از 40 درصد کل واحد های دوره تجاوز کند</w:t>
      </w:r>
      <w:r>
        <w:rPr>
          <w:rFonts w:ascii="Tahoma" w:hAnsi="Tahoma" w:cs="Tahoma" w:hint="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تبصره</w:t>
      </w:r>
      <w:r>
        <w:rPr>
          <w:rFonts w:ascii="Tahoma" w:hAnsi="Tahoma" w:cs="Tahoma" w:hint="cs"/>
          <w:b/>
          <w:b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right"/>
        <w:rPr>
          <w:rFonts w:ascii="Tahoma" w:hAnsi="Tahoma" w:cs="Tahoma"/>
          <w:color w:val="000000"/>
          <w:sz w:val="26"/>
          <w:szCs w:val="26"/>
        </w:rPr>
      </w:pPr>
      <w:r>
        <w:rPr>
          <w:rFonts w:ascii="Tahoma" w:hAnsi="Tahoma" w:cs="Tahoma" w:hint="cs"/>
          <w:color w:val="000066"/>
          <w:sz w:val="20"/>
          <w:szCs w:val="20"/>
          <w:rtl/>
          <w:lang w:bidi="ar-SA"/>
        </w:rPr>
        <w:t>انتخاب واحد دانشجو،چه به صورت تک درس و چه بصورت تمام وقت بايد با اطلاع گروه آموزشی دانشگاه مبدا و طبق شرايط دانشگاه مقصد باشد</w:t>
      </w:r>
      <w:r>
        <w:rPr>
          <w:rFonts w:ascii="Tahoma" w:hAnsi="Tahoma" w:cs="Tahoma" w:hint="cs"/>
          <w:color w:val="000066"/>
          <w:sz w:val="20"/>
          <w:szCs w:val="20"/>
        </w:rPr>
        <w:t>.</w:t>
      </w:r>
      <w:r>
        <w:rPr>
          <w:rFonts w:ascii="Tahoma" w:hAnsi="Tahoma" w:cs="Tahoma" w:hint="cs"/>
          <w:color w:val="000066"/>
          <w:sz w:val="20"/>
          <w:szCs w:val="20"/>
          <w:lang w:bidi="ar-SA"/>
        </w:rPr>
        <w:t>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rPr>
        <w:t>56</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right"/>
        <w:rPr>
          <w:rFonts w:ascii="Tahoma" w:hAnsi="Tahoma" w:cs="Tahoma"/>
          <w:color w:val="000000"/>
          <w:sz w:val="26"/>
          <w:szCs w:val="26"/>
        </w:rPr>
      </w:pPr>
      <w:r>
        <w:rPr>
          <w:rFonts w:ascii="Tahoma" w:hAnsi="Tahoma" w:cs="Tahoma" w:hint="cs"/>
          <w:color w:val="000066"/>
          <w:sz w:val="20"/>
          <w:szCs w:val="20"/>
          <w:rtl/>
          <w:lang w:bidi="ar-SA"/>
        </w:rPr>
        <w:t>واحدهايی را که دانشجوی مهمان دريک دانشگاه می گذ راند ،عينا در کارنامه و در دانشگاه مبدا ثبت می شود و نمرات آنها در محاسبات ميانگين نيمسال و ميانگين کل او منظور خواهد شد</w:t>
      </w:r>
      <w:r>
        <w:rPr>
          <w:rFonts w:ascii="Tahoma" w:hAnsi="Tahoma" w:cs="Tahoma" w:hint="cs"/>
          <w:color w:val="000066"/>
          <w:sz w:val="20"/>
          <w:szCs w:val="20"/>
          <w:lang w:bidi="ar-SA"/>
        </w:rPr>
        <w:t xml:space="preserve"> .</w:t>
      </w:r>
    </w:p>
    <w:p w:rsidR="00C57EAF" w:rsidRDefault="00C57EAF" w:rsidP="00C57EAF">
      <w:pPr>
        <w:pStyle w:val="NormalWeb"/>
        <w:shd w:val="clear" w:color="auto" w:fill="FBFBF9"/>
        <w:bidi/>
        <w:spacing w:before="0" w:beforeAutospacing="0" w:after="0" w:afterAutospacing="0" w:line="559" w:lineRule="atLeast"/>
        <w:jc w:val="right"/>
        <w:rPr>
          <w:rFonts w:ascii="Tahoma" w:hAnsi="Tahoma" w:cs="Tahoma"/>
          <w:color w:val="000000"/>
          <w:sz w:val="26"/>
          <w:szCs w:val="26"/>
        </w:rPr>
      </w:pPr>
      <w:r>
        <w:rPr>
          <w:rFonts w:ascii="Tahoma" w:hAnsi="Tahoma" w:cs="Tahoma" w:hint="cs"/>
          <w:color w:val="000066"/>
          <w:sz w:val="20"/>
          <w:szCs w:val="20"/>
          <w:rtl/>
        </w:rPr>
        <w:t>حداقل نمره قبولی دانشجوی مهمان در دانشگاه مقصد 12 می باشد و واحدهايی را که دانشجو در دانشگاه مقصد با نمره کمتر از 12 گذرانده است بايد مجددا بايد بگذراند</w:t>
      </w:r>
      <w:r>
        <w:rPr>
          <w:rFonts w:ascii="Tahoma" w:hAnsi="Tahoma" w:cs="Tahoma" w:hint="cs"/>
          <w:color w:val="000066"/>
          <w:sz w:val="20"/>
          <w:szCs w:val="20"/>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b/>
          <w:bCs/>
          <w:color w:val="000066"/>
          <w:sz w:val="20"/>
          <w:szCs w:val="20"/>
          <w:rtl/>
          <w:lang w:bidi="ar-SA"/>
        </w:rPr>
        <w:t>ماده 5</w:t>
      </w:r>
      <w:r>
        <w:rPr>
          <w:rFonts w:ascii="Tahoma" w:hAnsi="Tahoma" w:cs="Tahoma"/>
          <w:b/>
          <w:bCs/>
          <w:color w:val="000066"/>
          <w:sz w:val="20"/>
          <w:szCs w:val="20"/>
        </w:rPr>
        <w:t>7</w:t>
      </w:r>
      <w:r>
        <w:rPr>
          <w:rStyle w:val="apple-converted-space"/>
          <w:rFonts w:ascii="Tahoma" w:hAnsi="Tahoma" w:cs="Tahoma" w:hint="cs"/>
          <w:b/>
          <w:bCs/>
          <w:color w:val="000066"/>
          <w:sz w:val="20"/>
          <w:szCs w:val="20"/>
          <w:lang w:bidi="ar-SA"/>
        </w:rPr>
        <w:t> </w:t>
      </w:r>
      <w:r>
        <w:rPr>
          <w:rFonts w:ascii="Tahoma" w:hAnsi="Tahoma" w:cs="Tahoma" w:hint="cs"/>
          <w:b/>
          <w:bCs/>
          <w:color w:val="000066"/>
          <w:sz w:val="20"/>
          <w:szCs w:val="20"/>
          <w:lang w:bidi="ar-SA"/>
        </w:rPr>
        <w:t>:</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Pr>
      </w:pPr>
      <w:r>
        <w:rPr>
          <w:rFonts w:ascii="Tahoma" w:hAnsi="Tahoma" w:cs="Tahoma" w:hint="cs"/>
          <w:color w:val="000066"/>
          <w:sz w:val="20"/>
          <w:szCs w:val="20"/>
          <w:rtl/>
          <w:lang w:bidi="ar-SA"/>
        </w:rPr>
        <w:t>مدرک فراغت از تحصيل دانشجو در مهمان در هر صورت توسط دانشگاه مبدا صادر می شود</w:t>
      </w:r>
      <w:r>
        <w:rPr>
          <w:rFonts w:ascii="Tahoma" w:hAnsi="Tahoma" w:cs="Tahoma" w:hint="cs"/>
          <w:color w:val="000066"/>
          <w:sz w:val="20"/>
          <w:szCs w:val="20"/>
          <w:lang w:bidi="ar-SA"/>
        </w:rPr>
        <w:t xml:space="preserve"> . </w:t>
      </w:r>
    </w:p>
    <w:p w:rsidR="00C57EAF" w:rsidRDefault="00C57EAF">
      <w:pPr>
        <w:rPr>
          <w:rFonts w:hint="cs"/>
          <w:rtl/>
        </w:rPr>
      </w:pPr>
    </w:p>
    <w:p w:rsidR="00C57EAF" w:rsidRDefault="00C57EAF">
      <w:pPr>
        <w:rPr>
          <w:rFonts w:hint="cs"/>
          <w:rtl/>
        </w:rPr>
      </w:pPr>
    </w:p>
    <w:p w:rsidR="00C57EAF" w:rsidRDefault="00C57EAF">
      <w:pPr>
        <w:rPr>
          <w:rFonts w:hint="cs"/>
          <w:rtl/>
        </w:rPr>
      </w:pPr>
      <w:r>
        <w:rPr>
          <w:rFonts w:hint="cs"/>
          <w:rtl/>
        </w:rPr>
        <w:lastRenderedPageBreak/>
        <w:t>===========================</w:t>
      </w:r>
    </w:p>
    <w:p w:rsidR="00C57EAF" w:rsidRDefault="00C57EAF">
      <w:pPr>
        <w:rPr>
          <w:rFonts w:hint="cs"/>
          <w:rtl/>
        </w:rPr>
      </w:pPr>
    </w:p>
    <w:p w:rsidR="00C57EAF" w:rsidRDefault="00C57EAF">
      <w:pPr>
        <w:rPr>
          <w:rFonts w:hint="cs"/>
          <w:rtl/>
        </w:rPr>
      </w:pPr>
    </w:p>
    <w:p w:rsidR="00C57EAF" w:rsidRDefault="00C57EAF" w:rsidP="00C57EAF">
      <w:pPr>
        <w:pStyle w:val="NormalWeb"/>
        <w:shd w:val="clear" w:color="auto" w:fill="FBFBF9"/>
        <w:bidi/>
        <w:spacing w:before="0" w:beforeAutospacing="0" w:after="0" w:afterAutospacing="0" w:line="559" w:lineRule="atLeast"/>
        <w:jc w:val="center"/>
        <w:rPr>
          <w:rFonts w:ascii="Tahoma" w:hAnsi="Tahoma" w:cs="Tahoma"/>
          <w:color w:val="000000"/>
          <w:sz w:val="26"/>
          <w:szCs w:val="26"/>
        </w:rPr>
      </w:pPr>
      <w:r>
        <w:rPr>
          <w:rFonts w:ascii="Tahoma" w:hAnsi="Tahoma" w:cs="Tahoma"/>
          <w:b/>
          <w:bCs/>
          <w:color w:val="660066"/>
          <w:sz w:val="20"/>
          <w:szCs w:val="20"/>
          <w:rtl/>
        </w:rPr>
        <w:t>تغيير رشته</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i/>
          <w:iCs/>
          <w:color w:val="000066"/>
          <w:sz w:val="20"/>
          <w:szCs w:val="20"/>
          <w:rtl/>
        </w:rPr>
        <w:t>ماده 58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دانشجو در طول دوران  تحصيل در مقطع کاردانی و کارشناسی می تواند،باداشتن شرايط زيرو موافقت گروه آموزشی ذی ربط از يک رشته به رشته ديگر در يک گروه آزمايشی و همان دانشگاه تغيير رشته دهد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58-1- ادامه تحصيل متقاضی در رشته قبلی از نظر مقررات آموزشی بلا مانع است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58-2-  حداقل 6/1 و حداکثر 3/2 واحد های دوره را گذرانده باشد.</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58-3- نمره آزمون ورودی متقاضی از نمره آزمون پايين تر ين فرد پذيرفته شده ، در سهميه ورشته مورد تقاضادر همان سال کمتر نباشد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58-4- باتوجه به حداکثر مدت مجاز تحصيل ،امکان گذراندن واحدهای درسی مورد نياز در رشته جديد در رشته باشد .</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 </w:t>
      </w:r>
      <w:r>
        <w:rPr>
          <w:rFonts w:ascii="Tahoma" w:hAnsi="Tahoma" w:cs="Tahoma" w:hint="cs"/>
          <w:color w:val="000066"/>
          <w:sz w:val="20"/>
          <w:szCs w:val="20"/>
          <w:rtl/>
        </w:rPr>
        <w:t>ت</w:t>
      </w:r>
      <w:r>
        <w:rPr>
          <w:rFonts w:ascii="Tahoma" w:hAnsi="Tahoma" w:cs="Tahoma"/>
          <w:color w:val="000066"/>
          <w:sz w:val="20"/>
          <w:szCs w:val="20"/>
          <w:rtl/>
        </w:rPr>
        <w:t>غيير رشته دانشجويانی که به دستگاهای اجرايی خاص تعهد دارند ،با رعايت کليه شرايط اين ماده و اعلام موافقت دستگاه اجرايی ذی ربط امکان پذير است .</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i/>
          <w:iCs/>
          <w:color w:val="000066"/>
          <w:sz w:val="20"/>
          <w:szCs w:val="20"/>
          <w:rtl/>
        </w:rPr>
        <w:t>تبصره 1:</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color w:val="000066"/>
          <w:sz w:val="20"/>
          <w:szCs w:val="20"/>
          <w:rtl/>
        </w:rPr>
        <w:t>تغيير رشته در مقطع کارشناسی ناپيوسته ممنوع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 2:</w:t>
      </w:r>
    </w:p>
    <w:p w:rsidR="00C57EAF" w:rsidRDefault="00C57EAF" w:rsidP="00C57EAF">
      <w:pPr>
        <w:pStyle w:val="NormalWeb"/>
        <w:shd w:val="clear" w:color="auto" w:fill="FBFBF9"/>
        <w:bidi/>
        <w:spacing w:before="0" w:beforeAutospacing="0" w:after="0" w:afterAutospacing="0" w:line="559" w:lineRule="atLeast"/>
        <w:rPr>
          <w:rFonts w:ascii="Tahoma" w:hAnsi="Tahoma" w:cs="Tahoma"/>
          <w:color w:val="000000"/>
          <w:sz w:val="26"/>
          <w:szCs w:val="26"/>
          <w:rtl/>
        </w:rPr>
      </w:pPr>
      <w:r>
        <w:rPr>
          <w:rFonts w:ascii="Tahoma" w:hAnsi="Tahoma" w:cs="Tahoma"/>
          <w:color w:val="000066"/>
          <w:sz w:val="20"/>
          <w:szCs w:val="20"/>
          <w:rtl/>
        </w:rPr>
        <w:t>تغيير رشته</w:t>
      </w:r>
      <w:r>
        <w:rPr>
          <w:rStyle w:val="apple-converted-space"/>
          <w:rFonts w:ascii="Tahoma" w:hAnsi="Tahoma" w:cs="Tahoma"/>
          <w:color w:val="000066"/>
          <w:sz w:val="20"/>
          <w:szCs w:val="20"/>
          <w:rtl/>
        </w:rPr>
        <w:t> </w:t>
      </w:r>
      <w:r>
        <w:rPr>
          <w:rFonts w:ascii="Tahoma" w:hAnsi="Tahoma" w:cs="Tahoma" w:hint="cs"/>
          <w:color w:val="000066"/>
          <w:sz w:val="20"/>
          <w:szCs w:val="20"/>
          <w:rtl/>
        </w:rPr>
        <w:t>دانشجويانی که به دستگاههای اجرايی خاص تعهد دارند، با رعايت کليه شرايط اين ماده و اعلام موافقت دستگاه اجرايی ذيربط امکان پذير است.</w:t>
      </w:r>
    </w:p>
    <w:p w:rsidR="00C57EAF" w:rsidRDefault="00C57EAF" w:rsidP="00C57EAF">
      <w:pPr>
        <w:pStyle w:val="NormalWeb"/>
        <w:shd w:val="clear" w:color="auto" w:fill="FBFBF9"/>
        <w:bidi/>
        <w:spacing w:before="0" w:beforeAutospacing="0" w:after="0" w:afterAutospacing="0" w:line="559" w:lineRule="atLeast"/>
        <w:jc w:val="both"/>
        <w:rPr>
          <w:rFonts w:ascii="Tahoma" w:hAnsi="Tahoma" w:cs="Tahoma"/>
          <w:color w:val="000000"/>
          <w:sz w:val="26"/>
          <w:szCs w:val="26"/>
          <w:rtl/>
        </w:rPr>
      </w:pPr>
      <w:r>
        <w:rPr>
          <w:rFonts w:ascii="Tahoma" w:hAnsi="Tahoma" w:cs="Tahoma"/>
          <w:b/>
          <w:bCs/>
          <w:color w:val="000066"/>
          <w:sz w:val="20"/>
          <w:szCs w:val="20"/>
          <w:rtl/>
        </w:rPr>
        <w:t>تبصره 3:</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تغييررشته به رشته هايی که در ضوابط گزينش آنها شرايط خاصی پيش بينی شده است موکول به احراز شرايط مربوط است.</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تبصره 4:</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دانشجو در هر يک از مقاطع تحصيلی ،تنها يک بار می تواند تغيير رشته دهد . </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lastRenderedPageBreak/>
        <w:t>ماده 59:</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تغيير رشته در مقاطع هم سطح صورت می گيرد، در غير اين صورت فقط از مقطع بالاتر به مقطع پايين تر امکان پذير است.</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ماده 60 :</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در صورت موافقت با تقاضای تغيير رشته ،دانشجو موظف است در اولين فرصت در رشته جديد نام نويسی کند و پس از نام نويسی ،دانشجو حق بازگشت به رشته قبلی را ندارد.</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تبصره 1 :</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اقدام نکردن دانشجو به نام نويسی در رشته جديد در وقت معين به منزله انصراف از تغيير رشته تلقی می شود و حق تغيير رشته تا پايان دوره از وی سلب می شود .</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تبصره 2:</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دانشجو تا قبل از ثبت نام در رشته جديد تابع مقررات رشته قبلی می باشد.</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 </w:t>
      </w:r>
      <w:r>
        <w:rPr>
          <w:rFonts w:ascii="Tahoma" w:hAnsi="Tahoma" w:cs="Tahoma"/>
          <w:b/>
          <w:bCs/>
          <w:color w:val="660066"/>
          <w:sz w:val="20"/>
          <w:szCs w:val="20"/>
          <w:shd w:val="clear" w:color="auto" w:fill="FBFBF9"/>
          <w:rtl/>
        </w:rPr>
        <w:t>تغيير رشته توام با انتقال</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ماده 61 :</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در صورتی که دانشجو هم زمان دارای شرايط انتقال و همچنين شرايط تغيير رشته باشد، تغييررشته توام با انتقال بلامانع می باشد.</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تبصره</w:t>
      </w:r>
      <w:r>
        <w:rPr>
          <w:rFonts w:ascii="Tahoma" w:hAnsi="Tahoma" w:cs="Tahoma"/>
          <w:color w:val="000066"/>
          <w:sz w:val="20"/>
          <w:szCs w:val="20"/>
          <w:shd w:val="clear" w:color="auto" w:fill="FBFBF9"/>
          <w:rtl/>
        </w:rPr>
        <w:t>:</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تغيير رشته توام با انتقال از وزارت بهداشت ، درمان و آموزش پزشکی به وزارت علوم، تحقيقات و فناوری و بر عکس در صورت داشتن تغيير رشته و انتقال بلامانع است.</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ماده 62:</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دروسی که دانشجو در رشته قبلی گذرانده است در گروه آموزشی رشته جديد برررسی و معادل سازی می شود و فقط دروسی از وی پذيرفته ميشود که به تشخيص گروه آموزشی ،با دروس رشته جديد ،حداقل 80% اشتراک محتوايی داشته باشد و نمره هر يک از آن دروس نيز 12کمتر نباشد.</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تبصره 1:</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lastRenderedPageBreak/>
        <w:t>دروس پذيرفته شده در کارنامه دانشجو ثبت و نمرات أنها در محاسبه ميانگين کل منظور می شود ، ولی نمرات دروس پذيرفته نشده ،بدون احتساب در ميانگين ،در کارنامه دانشجو باقی می ماند . در اين حال ،چنانچه ميانگين کل واحد های پذيرفته نشده او کمتر از 12 باشد ،جمعا" به عنوان يک نيمسال مشروطی برای دانشجو در رشته جديد منظور می شود .</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تبصره 2:</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در صورتی که تعداد واحد های دروس پذيرفته نشده دانشجو ،،در حدی باشد که امکان گذراندن واحد های مورد نياز رشته جديد را در طول مدت مجاز ،از وی سلب کند،با تقاضای تغيير رشته او موافقت نمی شود .</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ماده 63 :</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متقاضی تغيير رشته بايد در خواست خود را همراه مدارک لازم ،حداقل 6 هفته پيش از شروع نيمسال تحصيلی به اداره أموزش دانشگاه در محل تحصيل خود تسليم نمايد.</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ماده 64 :</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چنانچه دانشجو از مقطع کارشناسی پيوسته به مقطع کاردانی تغيير رشته دهد، حداکثر مدت مجاز تحصيل بر مبنای دوره کاردانی محاسبه و به ازای هر 20 واحد پذيرفته شده از دانشجو حداکثر يک نيمسال از طول مدت مجاز تحصيل وی کاسته می شود.</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660066"/>
          <w:sz w:val="20"/>
          <w:szCs w:val="20"/>
          <w:shd w:val="clear" w:color="auto" w:fill="FBFBF9"/>
          <w:rtl/>
        </w:rPr>
        <w:t>تغيير رشته اضطراری:</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ماده 65:</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چنانچه دانشجو در دوران تحصيل، دچار بيماری يا سانحه ای گردد که به تشخيص شورای پزشکی دانشگاه و تاييد شورای آموزشی دانشگاه توانايی ادامه تحصيل در آن رشته و يا امکان بهره گيری از کارايی حاصل از آن را طبق جدول نقص عضو از دست بدهد، اجازه ادامه تحصيل در آن رشته را ندارد و می تواند با رعايت ساير مقررات به رشته ديگری که از لحاظ نمره آزمون ورودی نزديکترين نمره را دارد تغيير رشته دهد. در اين حال دانشجواز رعايت شرايط موضوع ماده 58 باستثنای بند 1 معاف خواهد بود.</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b/>
          <w:bCs/>
          <w:color w:val="000066"/>
          <w:sz w:val="20"/>
          <w:szCs w:val="20"/>
          <w:shd w:val="clear" w:color="auto" w:fill="FBFBF9"/>
          <w:rtl/>
        </w:rPr>
        <w:t>تبصره:</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66"/>
          <w:sz w:val="20"/>
          <w:szCs w:val="20"/>
          <w:shd w:val="clear" w:color="auto" w:fill="FBFBF9"/>
          <w:rtl/>
        </w:rPr>
        <w:t xml:space="preserve">در مواردی که دانشجو در طول دوره تحصيل دچار اختلالات روانی و رفتاری با بيماری جسمی و نقض عضو موثر گردد به نحوی که توانايی ادامه تحصيل در هيچ يک از رشته های گروه آزمايشی مربوط را نداشته باشد، می </w:t>
      </w:r>
      <w:r>
        <w:rPr>
          <w:rFonts w:ascii="Tahoma" w:hAnsi="Tahoma" w:cs="Tahoma"/>
          <w:color w:val="000066"/>
          <w:sz w:val="20"/>
          <w:szCs w:val="20"/>
          <w:shd w:val="clear" w:color="auto" w:fill="FBFBF9"/>
          <w:rtl/>
        </w:rPr>
        <w:lastRenderedPageBreak/>
        <w:t>تواند با نظر شورای پزشکی دانشگاه و تاييد شورای آموزشی دانشگاه به رشته ای در گروه آزمايشی ديگر که از لحاظ نمره آزمون ورودی نزديکترين نمره را دارد پس از کسب موافقت دانشگاه مقصد تغيير رشته دهد.</w:t>
      </w:r>
    </w:p>
    <w:p w:rsidR="00C57EAF" w:rsidRDefault="00C57EAF" w:rsidP="00C57EAF">
      <w:pPr>
        <w:pStyle w:val="NormalWeb"/>
        <w:bidi/>
        <w:spacing w:before="0" w:beforeAutospacing="0" w:after="0" w:afterAutospacing="0" w:line="559" w:lineRule="atLeast"/>
        <w:rPr>
          <w:rFonts w:ascii="Tahoma" w:hAnsi="Tahoma" w:cs="Tahoma"/>
          <w:color w:val="000080"/>
          <w:sz w:val="26"/>
          <w:szCs w:val="26"/>
          <w:shd w:val="clear" w:color="auto" w:fill="FBFBF9"/>
          <w:rtl/>
        </w:rPr>
      </w:pPr>
      <w:r>
        <w:rPr>
          <w:rFonts w:ascii="Tahoma" w:hAnsi="Tahoma" w:cs="Tahoma"/>
          <w:color w:val="000080"/>
          <w:sz w:val="26"/>
          <w:szCs w:val="26"/>
          <w:shd w:val="clear" w:color="auto" w:fill="FBFBF9"/>
          <w:rtl/>
        </w:rPr>
        <w:t> </w:t>
      </w:r>
    </w:p>
    <w:p w:rsidR="00C57EAF" w:rsidRDefault="00C57EAF">
      <w:pPr>
        <w:rPr>
          <w:rFonts w:hint="cs"/>
          <w:rtl/>
        </w:rPr>
      </w:pPr>
      <w:r>
        <w:rPr>
          <w:rFonts w:hint="cs"/>
          <w:rtl/>
        </w:rPr>
        <w:t>===========================</w:t>
      </w:r>
    </w:p>
    <w:p w:rsidR="00C57EAF" w:rsidRDefault="00C57EAF">
      <w:pPr>
        <w:rPr>
          <w:rFonts w:hint="cs"/>
          <w:rtl/>
        </w:rPr>
      </w:pP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Pr>
      </w:pPr>
      <w:r>
        <w:rPr>
          <w:rFonts w:ascii="Tahoma" w:hAnsi="Tahoma" w:cs="Tahoma"/>
          <w:b/>
          <w:bCs/>
          <w:color w:val="008000"/>
          <w:sz w:val="20"/>
          <w:szCs w:val="20"/>
          <w:rtl/>
          <w:lang w:bidi="ar-SA"/>
        </w:rPr>
        <w:t>فراغت از</w:t>
      </w:r>
      <w:r>
        <w:rPr>
          <w:rFonts w:ascii="Tahoma" w:hAnsi="Tahoma" w:cs="Tahoma"/>
          <w:b/>
          <w:bCs/>
          <w:color w:val="008000"/>
          <w:sz w:val="20"/>
          <w:szCs w:val="20"/>
          <w:lang w:bidi="ar-SA"/>
        </w:rPr>
        <w:t> </w:t>
      </w:r>
      <w:r>
        <w:rPr>
          <w:rFonts w:ascii="Tahoma" w:hAnsi="Tahoma" w:cs="Tahoma"/>
          <w:b/>
          <w:bCs/>
          <w:color w:val="008000"/>
          <w:sz w:val="20"/>
          <w:szCs w:val="20"/>
          <w:rtl/>
          <w:lang w:bidi="ar-SA"/>
        </w:rPr>
        <w:t>تحصيل</w:t>
      </w:r>
      <w:r>
        <w:rPr>
          <w:rFonts w:ascii="Tahoma" w:hAnsi="Tahoma" w:cs="Tahoma"/>
          <w:b/>
          <w:bCs/>
          <w:color w:val="008000"/>
          <w:sz w:val="20"/>
          <w:szCs w:val="20"/>
        </w:rPr>
        <w:t>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Style w:val="Strong"/>
          <w:rFonts w:ascii="Tahoma" w:hAnsi="Tahoma" w:cs="Tahoma" w:hint="cs"/>
          <w:color w:val="660066"/>
          <w:sz w:val="20"/>
          <w:szCs w:val="20"/>
          <w:rtl/>
        </w:rPr>
        <w:t>ماده 67</w:t>
      </w:r>
      <w:r>
        <w:rPr>
          <w:rStyle w:val="Strong"/>
          <w:rFonts w:ascii="Tahoma" w:hAnsi="Tahoma" w:cs="Tahoma"/>
          <w:color w:val="660066"/>
          <w:sz w:val="20"/>
          <w:szCs w:val="20"/>
        </w:rPr>
        <w:t> :</w:t>
      </w:r>
    </w:p>
    <w:p w:rsidR="00C57EAF" w:rsidRDefault="00C57EAF" w:rsidP="00C57EAF">
      <w:pPr>
        <w:pStyle w:val="NormalWeb"/>
        <w:shd w:val="clear" w:color="auto" w:fill="FBFBF9"/>
        <w:bidi/>
        <w:spacing w:before="0" w:beforeAutospacing="0" w:after="0" w:afterAutospacing="0"/>
        <w:jc w:val="both"/>
        <w:rPr>
          <w:rFonts w:ascii="Tahoma" w:hAnsi="Tahoma" w:cs="Tahoma"/>
          <w:color w:val="000000"/>
          <w:sz w:val="26"/>
          <w:szCs w:val="26"/>
          <w:rtl/>
        </w:rPr>
      </w:pPr>
      <w:r>
        <w:rPr>
          <w:rFonts w:ascii="Tahoma" w:hAnsi="Tahoma" w:cs="Tahoma" w:hint="cs"/>
          <w:color w:val="000066"/>
          <w:sz w:val="20"/>
          <w:szCs w:val="20"/>
          <w:rtl/>
        </w:rPr>
        <w:t>ميانگين کل نمرات دانشجو در پايان دوره تحصيل بايد حداقل 12 باشد تا در رشته تحصيلی خود حسب مورد مدرک کاردانی، کارشناسی پيوسته و يا کارشناسی ناپيوسته دريافت کند. در صورتی که ميانگين کل نمرات دانشجو از 12 کمتر باشد چنانچه از نظر طول مدت تحصيل مانعی نداشته باشد می تواند حداکثر تا 20 واحد درسی از درسهايی را که با نمره کمتر از 12 قبول شده است در دوره های کاردانی و کارشناسی ناپيوسته، در يک نيمسال تحصيلی و در دوره کارشناسی پيوسته، در دو نيمسال تحصيلی مجددا انتخاب و آن دروس را تکرار کند تا ميانگين کل خود را جبران نمايد. در اين صورت نمرات دروس تکراری علاوه بر نمرات قبلی در کارنامه دانشجو ثبت و در محاسبه ميانگين کل نمرات او محسوب می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Style w:val="Strong"/>
          <w:rFonts w:ascii="Tahoma" w:hAnsi="Tahoma" w:cs="Tahoma" w:hint="cs"/>
          <w:color w:val="000066"/>
          <w:sz w:val="20"/>
          <w:szCs w:val="20"/>
          <w:rtl/>
        </w:rPr>
        <w:t>تبصره 1:</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در صورتی که دانشجو مطابق ماده 67 دروس تکراری را اخذ نمايد و در امتحان آن دروس مردود شود، چنانچه پس از احتساب کليه نمرات قبولی، ردی و تکراری ميانگين کل وی به 12 رسيده باشد، قبولی قبلی او در آن درس ملاک عمل است و دانشجو می تواند فارغ التحصيل شود. در صورتی که ميانگين کل وی به 12 نرسيده باشد، چنانچه دانشجوی مقاطع کاردانی و کارشناسی ناپيوسته باشد از تحصيل محروم و هخراج می شود و در صورتی که دانشجوی مقطع کارشناسی پيوسته باشد، دانشجو در آن دری مردود است و عليرغم اين که قبلا در آن درس نمره قبولی کسب نموده بايستی مجددا آن درس را با رعايت مفاد ماده 67 تکرار نمايد.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Style w:val="Strong"/>
          <w:rFonts w:ascii="Tahoma" w:hAnsi="Tahoma" w:cs="Tahoma" w:hint="cs"/>
          <w:color w:val="000066"/>
          <w:sz w:val="20"/>
          <w:szCs w:val="20"/>
          <w:rtl/>
        </w:rPr>
        <w:t>تبصره 2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دانشجويی که نتواند يا نخواهد از مقررات مذکور در اين ماده استفاده کند يا عليرغم استفاده از آن نتواند کمبود ميانگين کل نمرات خود را جبران نمايد در صورتی که مقطع تحصيلی او کاردانی يا کارشناسی ناپيوسته باشد از تحصيل محروم و اخراج می شود و در صورتی که در مقطع کارشناسی پيوسته باشد بر اساس ماده 31 و تبصره های آن اقدام می گردد.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Style w:val="Strong"/>
          <w:rFonts w:ascii="Tahoma" w:hAnsi="Tahoma" w:cs="Tahoma" w:hint="cs"/>
          <w:color w:val="660066"/>
          <w:sz w:val="20"/>
          <w:szCs w:val="20"/>
          <w:rtl/>
        </w:rPr>
        <w:t>ماده 68 :</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دانشجويی که کليه واحدهای درسی يکی از نقاطع کاردانی و کارشناسی ناپيوسته و کارشناسی پيوسته را طبق برنامه مصوب و بر اساس مقررات اين آيين نامه با موفقيت کذرانده باشد فارغ التحصيل آن دوره شناخته می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Style w:val="Strong"/>
          <w:rFonts w:ascii="Tahoma" w:hAnsi="Tahoma" w:cs="Tahoma" w:hint="cs"/>
          <w:color w:val="000066"/>
          <w:sz w:val="20"/>
          <w:szCs w:val="20"/>
          <w:rtl/>
        </w:rPr>
        <w:t>تبصره 1:</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تاريخ فراغت از تحصيل دانشجو روزی است که آخرين نمره درسی وی توسط استاد به اداره آموزش دانشکده تحويل می شود.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Style w:val="Strong"/>
          <w:rFonts w:ascii="Tahoma" w:hAnsi="Tahoma" w:cs="Tahoma" w:hint="cs"/>
          <w:color w:val="000066"/>
          <w:sz w:val="20"/>
          <w:szCs w:val="20"/>
          <w:rtl/>
        </w:rPr>
        <w:t>تبصره 2:</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با توجه به تبصره 1 و رعايت دقيق مفاد ماده 25 ضرورت دارد هر دانشگاه در هر نيمسال، زمان خاصی را برای اعلام فراغت از تحصيل دانشجويان تعيين و مقدمات آن را فراهم سازد.</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Style w:val="Strong"/>
          <w:rFonts w:ascii="Tahoma" w:hAnsi="Tahoma" w:cs="Tahoma" w:hint="cs"/>
          <w:color w:val="000066"/>
          <w:sz w:val="20"/>
          <w:szCs w:val="20"/>
          <w:rtl/>
        </w:rPr>
        <w:t>تبصره 3:</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قيد کلمه شبانه در مدارک فراغتت از تحصيل دانش آموختگان دوره های شبانه الزامی است.</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Style w:val="Strong"/>
          <w:rFonts w:ascii="Tahoma" w:hAnsi="Tahoma" w:cs="Tahoma" w:hint="cs"/>
          <w:color w:val="660066"/>
          <w:sz w:val="20"/>
          <w:szCs w:val="20"/>
          <w:rtl/>
        </w:rPr>
        <w:t>ماده 69:</w:t>
      </w:r>
    </w:p>
    <w:p w:rsidR="00C57EAF" w:rsidRDefault="00C57EAF" w:rsidP="00C57EAF">
      <w:pPr>
        <w:pStyle w:val="NormalWeb"/>
        <w:shd w:val="clear" w:color="auto" w:fill="FBFBF9"/>
        <w:bidi/>
        <w:spacing w:before="0" w:beforeAutospacing="0" w:after="0" w:afterAutospacing="0"/>
        <w:rPr>
          <w:rFonts w:ascii="Tahoma" w:hAnsi="Tahoma" w:cs="Tahoma"/>
          <w:color w:val="000000"/>
          <w:sz w:val="26"/>
          <w:szCs w:val="26"/>
          <w:rtl/>
        </w:rPr>
      </w:pPr>
      <w:r>
        <w:rPr>
          <w:rFonts w:ascii="Tahoma" w:hAnsi="Tahoma" w:cs="Tahoma" w:hint="cs"/>
          <w:color w:val="000066"/>
          <w:sz w:val="20"/>
          <w:szCs w:val="20"/>
          <w:rtl/>
        </w:rPr>
        <w:t>اين آيين نامه در 12 فصل و 69 ماده و 81 تبصره در بيست و ششمين جلسه شورای عالی برنامه ريزی علوم پزشکی مورخ 83/03/23 مصب گرديد و برای آن دسته از دانشجويانی که از سال تحصيلی 83-84 .ارد دانشگاهها و موسسات آموزش عالی می شوند لازم الاجرا است و از اين تاريخ به بعد تمام آيين نامه ها، بخشنامه ها و دستورالعمل های مغاير با آن برای اين گروه از دانشجويان لغو می شود.</w:t>
      </w:r>
    </w:p>
    <w:p w:rsidR="00C57EAF" w:rsidRDefault="00C57EAF">
      <w:pPr>
        <w:rPr>
          <w:rFonts w:hint="cs"/>
        </w:rPr>
      </w:pPr>
    </w:p>
    <w:sectPr w:rsidR="00C57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C57EAF"/>
    <w:rsid w:val="00C57EA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E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EAF"/>
    <w:rPr>
      <w:b/>
      <w:bCs/>
    </w:rPr>
  </w:style>
  <w:style w:type="character" w:customStyle="1" w:styleId="apple-converted-space">
    <w:name w:val="apple-converted-space"/>
    <w:basedOn w:val="DefaultParagraphFont"/>
    <w:rsid w:val="00C57EAF"/>
  </w:style>
</w:styles>
</file>

<file path=word/webSettings.xml><?xml version="1.0" encoding="utf-8"?>
<w:webSettings xmlns:r="http://schemas.openxmlformats.org/officeDocument/2006/relationships" xmlns:w="http://schemas.openxmlformats.org/wordprocessingml/2006/main">
  <w:divs>
    <w:div w:id="62409482">
      <w:bodyDiv w:val="1"/>
      <w:marLeft w:val="0"/>
      <w:marRight w:val="0"/>
      <w:marTop w:val="0"/>
      <w:marBottom w:val="0"/>
      <w:divBdr>
        <w:top w:val="none" w:sz="0" w:space="0" w:color="auto"/>
        <w:left w:val="none" w:sz="0" w:space="0" w:color="auto"/>
        <w:bottom w:val="none" w:sz="0" w:space="0" w:color="auto"/>
        <w:right w:val="none" w:sz="0" w:space="0" w:color="auto"/>
      </w:divBdr>
    </w:div>
    <w:div w:id="605383391">
      <w:bodyDiv w:val="1"/>
      <w:marLeft w:val="0"/>
      <w:marRight w:val="0"/>
      <w:marTop w:val="0"/>
      <w:marBottom w:val="0"/>
      <w:divBdr>
        <w:top w:val="none" w:sz="0" w:space="0" w:color="auto"/>
        <w:left w:val="none" w:sz="0" w:space="0" w:color="auto"/>
        <w:bottom w:val="none" w:sz="0" w:space="0" w:color="auto"/>
        <w:right w:val="none" w:sz="0" w:space="0" w:color="auto"/>
      </w:divBdr>
    </w:div>
    <w:div w:id="968318088">
      <w:bodyDiv w:val="1"/>
      <w:marLeft w:val="0"/>
      <w:marRight w:val="0"/>
      <w:marTop w:val="0"/>
      <w:marBottom w:val="0"/>
      <w:divBdr>
        <w:top w:val="none" w:sz="0" w:space="0" w:color="auto"/>
        <w:left w:val="none" w:sz="0" w:space="0" w:color="auto"/>
        <w:bottom w:val="none" w:sz="0" w:space="0" w:color="auto"/>
        <w:right w:val="none" w:sz="0" w:space="0" w:color="auto"/>
      </w:divBdr>
    </w:div>
    <w:div w:id="990863613">
      <w:bodyDiv w:val="1"/>
      <w:marLeft w:val="0"/>
      <w:marRight w:val="0"/>
      <w:marTop w:val="0"/>
      <w:marBottom w:val="0"/>
      <w:divBdr>
        <w:top w:val="none" w:sz="0" w:space="0" w:color="auto"/>
        <w:left w:val="none" w:sz="0" w:space="0" w:color="auto"/>
        <w:bottom w:val="none" w:sz="0" w:space="0" w:color="auto"/>
        <w:right w:val="none" w:sz="0" w:space="0" w:color="auto"/>
      </w:divBdr>
    </w:div>
    <w:div w:id="1086607920">
      <w:bodyDiv w:val="1"/>
      <w:marLeft w:val="0"/>
      <w:marRight w:val="0"/>
      <w:marTop w:val="0"/>
      <w:marBottom w:val="0"/>
      <w:divBdr>
        <w:top w:val="none" w:sz="0" w:space="0" w:color="auto"/>
        <w:left w:val="none" w:sz="0" w:space="0" w:color="auto"/>
        <w:bottom w:val="none" w:sz="0" w:space="0" w:color="auto"/>
        <w:right w:val="none" w:sz="0" w:space="0" w:color="auto"/>
      </w:divBdr>
    </w:div>
    <w:div w:id="1288196678">
      <w:bodyDiv w:val="1"/>
      <w:marLeft w:val="0"/>
      <w:marRight w:val="0"/>
      <w:marTop w:val="0"/>
      <w:marBottom w:val="0"/>
      <w:divBdr>
        <w:top w:val="none" w:sz="0" w:space="0" w:color="auto"/>
        <w:left w:val="none" w:sz="0" w:space="0" w:color="auto"/>
        <w:bottom w:val="none" w:sz="0" w:space="0" w:color="auto"/>
        <w:right w:val="none" w:sz="0" w:space="0" w:color="auto"/>
      </w:divBdr>
    </w:div>
    <w:div w:id="1353805281">
      <w:bodyDiv w:val="1"/>
      <w:marLeft w:val="0"/>
      <w:marRight w:val="0"/>
      <w:marTop w:val="0"/>
      <w:marBottom w:val="0"/>
      <w:divBdr>
        <w:top w:val="none" w:sz="0" w:space="0" w:color="auto"/>
        <w:left w:val="none" w:sz="0" w:space="0" w:color="auto"/>
        <w:bottom w:val="none" w:sz="0" w:space="0" w:color="auto"/>
        <w:right w:val="none" w:sz="0" w:space="0" w:color="auto"/>
      </w:divBdr>
    </w:div>
    <w:div w:id="1471750005">
      <w:bodyDiv w:val="1"/>
      <w:marLeft w:val="0"/>
      <w:marRight w:val="0"/>
      <w:marTop w:val="0"/>
      <w:marBottom w:val="0"/>
      <w:divBdr>
        <w:top w:val="none" w:sz="0" w:space="0" w:color="auto"/>
        <w:left w:val="none" w:sz="0" w:space="0" w:color="auto"/>
        <w:bottom w:val="none" w:sz="0" w:space="0" w:color="auto"/>
        <w:right w:val="none" w:sz="0" w:space="0" w:color="auto"/>
      </w:divBdr>
    </w:div>
    <w:div w:id="1548033554">
      <w:bodyDiv w:val="1"/>
      <w:marLeft w:val="0"/>
      <w:marRight w:val="0"/>
      <w:marTop w:val="0"/>
      <w:marBottom w:val="0"/>
      <w:divBdr>
        <w:top w:val="none" w:sz="0" w:space="0" w:color="auto"/>
        <w:left w:val="none" w:sz="0" w:space="0" w:color="auto"/>
        <w:bottom w:val="none" w:sz="0" w:space="0" w:color="auto"/>
        <w:right w:val="none" w:sz="0" w:space="0" w:color="auto"/>
      </w:divBdr>
    </w:div>
    <w:div w:id="1967156906">
      <w:bodyDiv w:val="1"/>
      <w:marLeft w:val="0"/>
      <w:marRight w:val="0"/>
      <w:marTop w:val="0"/>
      <w:marBottom w:val="0"/>
      <w:divBdr>
        <w:top w:val="none" w:sz="0" w:space="0" w:color="auto"/>
        <w:left w:val="none" w:sz="0" w:space="0" w:color="auto"/>
        <w:bottom w:val="none" w:sz="0" w:space="0" w:color="auto"/>
        <w:right w:val="none" w:sz="0" w:space="0" w:color="auto"/>
      </w:divBdr>
    </w:div>
    <w:div w:id="1999842433">
      <w:bodyDiv w:val="1"/>
      <w:marLeft w:val="0"/>
      <w:marRight w:val="0"/>
      <w:marTop w:val="0"/>
      <w:marBottom w:val="0"/>
      <w:divBdr>
        <w:top w:val="none" w:sz="0" w:space="0" w:color="auto"/>
        <w:left w:val="none" w:sz="0" w:space="0" w:color="auto"/>
        <w:bottom w:val="none" w:sz="0" w:space="0" w:color="auto"/>
        <w:right w:val="none" w:sz="0" w:space="0" w:color="auto"/>
      </w:divBdr>
    </w:div>
    <w:div w:id="20172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4488</Words>
  <Characters>25583</Characters>
  <Application>Microsoft Office Word</Application>
  <DocSecurity>0</DocSecurity>
  <Lines>213</Lines>
  <Paragraphs>60</Paragraphs>
  <ScaleCrop>false</ScaleCrop>
  <Company>brp</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2011-11-21T05:47:00Z</dcterms:created>
  <dcterms:modified xsi:type="dcterms:W3CDTF">2011-11-21T05:51:00Z</dcterms:modified>
</cp:coreProperties>
</file>