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6D" w:rsidRPr="00492A6D" w:rsidRDefault="00492A6D" w:rsidP="00492A6D">
      <w:pPr>
        <w:bidi/>
        <w:jc w:val="center"/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492A6D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6AA48386" wp14:editId="4456A73D">
            <wp:simplePos x="0" y="0"/>
            <wp:positionH relativeFrom="column">
              <wp:posOffset>2672953</wp:posOffset>
            </wp:positionH>
            <wp:positionV relativeFrom="paragraph">
              <wp:posOffset>-171450</wp:posOffset>
            </wp:positionV>
            <wp:extent cx="517922" cy="714375"/>
            <wp:effectExtent l="0" t="0" r="0" b="0"/>
            <wp:wrapNone/>
            <wp:docPr id="1" name="Picture 1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6D" w:rsidRPr="00BD7A6F" w:rsidRDefault="00492A6D" w:rsidP="00BD7A6F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</w:pP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دانشگاه </w:t>
      </w:r>
      <w:r w:rsidRPr="00BD7A6F">
        <w:rPr>
          <w:rFonts w:ascii="IranNastaliq" w:hAnsi="IranNastaliq" w:cs="IranNastaliq" w:hint="cs"/>
          <w:b/>
          <w:bCs/>
          <w:sz w:val="14"/>
          <w:szCs w:val="14"/>
          <w:rtl/>
          <w:lang w:bidi="fa-IR"/>
        </w:rPr>
        <w:t>علوم</w:t>
      </w: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 پزشگی گلستان</w:t>
      </w:r>
    </w:p>
    <w:p w:rsidR="00492A6D" w:rsidRPr="00BD7A6F" w:rsidRDefault="00492A6D" w:rsidP="00BD7A6F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noProof/>
          <w:sz w:val="36"/>
          <w:szCs w:val="36"/>
          <w:rtl/>
          <w:lang w:bidi="fa-IR"/>
        </w:rPr>
      </w:pPr>
      <w:r w:rsidRPr="00BD7A6F"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  <w:t>دانشکده پرستاری و مامایی بویه گلستان</w:t>
      </w:r>
    </w:p>
    <w:p w:rsidR="00BD7A6F" w:rsidRDefault="00E76287" w:rsidP="00BD7A6F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sz w:val="48"/>
          <w:szCs w:val="48"/>
          <w:rtl/>
        </w:rPr>
      </w:pPr>
      <w:r w:rsidRPr="00492A6D">
        <w:rPr>
          <w:rFonts w:ascii="IranNastaliq" w:hAnsi="IranNastaliq" w:cs="IranNastaliq" w:hint="cs"/>
          <w:b/>
          <w:bCs/>
          <w:color w:val="C00000"/>
          <w:sz w:val="62"/>
          <w:szCs w:val="62"/>
          <w:rtl/>
          <w:lang w:bidi="fa-IR"/>
        </w:rPr>
        <w:t>انبار</w:t>
      </w:r>
    </w:p>
    <w:p w:rsidR="0090053C" w:rsidRPr="00BD7A6F" w:rsidRDefault="00913FA5" w:rsidP="00BD7A6F">
      <w:pPr>
        <w:bidi/>
        <w:spacing w:line="240" w:lineRule="auto"/>
        <w:rPr>
          <w:rFonts w:ascii="IranNastaliq" w:hAnsi="IranNastaliq" w:cs="IranNastaliq"/>
          <w:b/>
          <w:bCs/>
          <w:sz w:val="46"/>
          <w:szCs w:val="46"/>
          <w:rtl/>
          <w:lang w:bidi="fa-IR"/>
        </w:rPr>
      </w:pPr>
      <w:bookmarkStart w:id="10" w:name="_GoBack"/>
      <w:r w:rsidRPr="00BD7A6F">
        <w:rPr>
          <w:rFonts w:ascii="IranNastaliq" w:hAnsi="IranNastaliq" w:cs="IranNastaliq" w:hint="cs"/>
          <w:b/>
          <w:bCs/>
          <w:sz w:val="46"/>
          <w:szCs w:val="46"/>
          <w:rtl/>
        </w:rPr>
        <w:t xml:space="preserve"> </w:t>
      </w:r>
      <w:r w:rsidR="00A036D9" w:rsidRPr="00BD7A6F">
        <w:rPr>
          <w:rFonts w:ascii="IranNastaliq" w:hAnsi="IranNastaliq" w:cs="IranNastaliq"/>
          <w:b/>
          <w:bCs/>
          <w:sz w:val="46"/>
          <w:szCs w:val="46"/>
          <w:rtl/>
        </w:rPr>
        <w:t>شرح</w:t>
      </w:r>
      <w:r w:rsidR="0090053C" w:rsidRPr="00BD7A6F">
        <w:rPr>
          <w:rFonts w:ascii="IranNastaliq" w:hAnsi="IranNastaliq" w:cs="IranNastaliq"/>
          <w:b/>
          <w:bCs/>
          <w:sz w:val="46"/>
          <w:szCs w:val="46"/>
        </w:rPr>
        <w:t xml:space="preserve"> </w:t>
      </w:r>
      <w:r w:rsidR="0090053C" w:rsidRPr="00BD7A6F">
        <w:rPr>
          <w:rFonts w:ascii="IranNastaliq" w:hAnsi="IranNastaliq" w:cs="IranNastaliq"/>
          <w:b/>
          <w:bCs/>
          <w:sz w:val="46"/>
          <w:szCs w:val="46"/>
          <w:rtl/>
        </w:rPr>
        <w:t>وظایف</w:t>
      </w:r>
      <w:r w:rsidR="0090053C" w:rsidRPr="00BD7A6F">
        <w:rPr>
          <w:rFonts w:ascii="IranNastaliq" w:hAnsi="IranNastaliq" w:cs="IranNastaliq"/>
          <w:b/>
          <w:bCs/>
          <w:sz w:val="46"/>
          <w:szCs w:val="46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p w:rsidR="00E76287" w:rsidRPr="00492A6D" w:rsidRDefault="00896F6A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 xml:space="preserve">- </w:t>
      </w:r>
      <w:r w:rsidR="00913FA5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 xml:space="preserve">       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دستور و برنامه کار را از سرپرست مربوطه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دریافت می‌کند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492A6D" w:rsidRDefault="003D2456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>-</w:t>
      </w:r>
      <w:r w:rsidR="00E76287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کالای وارده را تحویل گرفته و کنترل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می‌کندو قبوض و فرمها و صورت‌مجلسهای مربوطه را امضا می‌کند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492A6D" w:rsidRDefault="003D2456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>-</w:t>
      </w:r>
      <w:r w:rsidR="00E76287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 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کالای خریداری شده و تحویل داده شده به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انبار را با نمونه اصلی تطبیق می‌کند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492A6D" w:rsidRDefault="003D2456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>-</w:t>
      </w:r>
      <w:r w:rsidR="00E76287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مکان مناسب برای انبار کردن انواع کالاها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را با توجه به نوع،وزن،حجم و کثرت مصرف آنها تعیین می‌کند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492A6D" w:rsidRDefault="003D2456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>-</w:t>
      </w:r>
      <w:r w:rsidR="00E76287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از موجودی انبارها در فواصل معین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صورت‌برداری می‌کند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492A6D" w:rsidRDefault="003D2456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>-</w:t>
      </w:r>
      <w:r w:rsidR="00E76287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  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موجودی انبارها را رسیدگی و کارپردازان را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برای تجدید سفارش آگاه می‌کند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492A6D" w:rsidRDefault="003D2456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76287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 حفاظت و ایمنی انبارها برای جلوگیری از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فساد، شکستگی، و دیگر خطرات منجمله ایمنی در زمان آتش‌سوزی مراقبتهای لازم را به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عمل آورد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492A6D" w:rsidRDefault="003D2456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76287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 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در شمارش، بسته‌بندی و حمل و نقل کالا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مراقبت به عمل می آورد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492A6D" w:rsidRDefault="003D2456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76287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  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در ورود و خروج لوازم و اجناس و کالاهاذ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نظارت و کلیه اسناد مربوطه را امضا می‌کند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492A6D" w:rsidRDefault="003D2456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76287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 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در درستی صدور قبوض و حواله‌های انبار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نظارت می‌کند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492A6D" w:rsidRDefault="003D2456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76287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بر کارهای مربوط به تحویل و تحول انبارها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نظارت می‌کند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492A6D" w:rsidRDefault="003D2456" w:rsidP="00492A6D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76287" w:rsidRPr="00492A6D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گزارشهای ماهانه انبار را رسیدگی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می‌کند</w:t>
      </w:r>
      <w:r w:rsidR="00E76287" w:rsidRPr="00492A6D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BD7A6F" w:rsidRDefault="003D2456" w:rsidP="00BD7A6F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76287" w:rsidRPr="00BD7A6F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  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تاریخ مصرف برخی از اقلام مصرفی مانند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دارو، مواد آزمایشگاهی و بهداشتی را کنترل و به تاریخ انقضای آنها توجه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می‌کند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BD7A6F" w:rsidRDefault="003D2456" w:rsidP="00BD7A6F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76287" w:rsidRPr="00BD7A6F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 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کارکنان تحت سرپرستی را راهنمایی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می‌کند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BD7A6F" w:rsidRDefault="003D2456" w:rsidP="00BD7A6F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76287" w:rsidRPr="00BD7A6F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  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گزارشهای لازم را تهیه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می‌کند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E76287" w:rsidRPr="00BD7A6F" w:rsidRDefault="003D2456" w:rsidP="00BD7A6F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-</w:t>
      </w:r>
      <w:r w:rsidR="00E76287" w:rsidRPr="00BD7A6F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  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دیگر کارهای مربوطه را برابر دستور انجام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76287" w:rsidRPr="00BD7A6F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می‌دهد</w:t>
      </w:r>
    </w:p>
    <w:sectPr w:rsidR="00E76287" w:rsidRPr="00BD7A6F" w:rsidSect="00BD7A6F">
      <w:pgSz w:w="11906" w:h="16838"/>
      <w:pgMar w:top="900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789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1A35C4"/>
    <w:rsid w:val="002C4BC0"/>
    <w:rsid w:val="003D2456"/>
    <w:rsid w:val="00492A6D"/>
    <w:rsid w:val="00524F79"/>
    <w:rsid w:val="007B4DC4"/>
    <w:rsid w:val="007B54E1"/>
    <w:rsid w:val="00896F6A"/>
    <w:rsid w:val="0090053C"/>
    <w:rsid w:val="00913FA5"/>
    <w:rsid w:val="009744A9"/>
    <w:rsid w:val="00992453"/>
    <w:rsid w:val="00A036D9"/>
    <w:rsid w:val="00B35173"/>
    <w:rsid w:val="00BD7A6F"/>
    <w:rsid w:val="00C26BD6"/>
    <w:rsid w:val="00DE1579"/>
    <w:rsid w:val="00DF0CB6"/>
    <w:rsid w:val="00DF5346"/>
    <w:rsid w:val="00E76287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5</cp:revision>
  <dcterms:created xsi:type="dcterms:W3CDTF">2016-04-19T10:12:00Z</dcterms:created>
  <dcterms:modified xsi:type="dcterms:W3CDTF">2016-04-23T06:30:00Z</dcterms:modified>
</cp:coreProperties>
</file>