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B1" w:rsidRPr="006358B1" w:rsidRDefault="006358B1" w:rsidP="006358B1">
      <w:pPr>
        <w:pStyle w:val="Heading1"/>
        <w:ind w:left="113" w:right="284" w:hanging="29"/>
        <w:rPr>
          <w:rStyle w:val="Heading1Char"/>
          <w:rFonts w:ascii="Tahoma" w:hAnsi="Tahoma" w:cs="B Titr"/>
          <w:b/>
          <w:bCs/>
          <w:color w:val="000000"/>
          <w:sz w:val="12"/>
          <w:szCs w:val="12"/>
          <w:rtl/>
        </w:rPr>
      </w:pPr>
      <w:r w:rsidRPr="006358B1">
        <w:rPr>
          <w:rFonts w:ascii="Tahoma" w:hAnsi="Tahoma" w:cs="B Titr"/>
          <w:b/>
          <w:bCs/>
          <w:color w:val="000000"/>
          <w:sz w:val="12"/>
          <w:szCs w:val="12"/>
          <w:rtl/>
        </w:rPr>
        <w:drawing>
          <wp:inline distT="0" distB="0" distL="0" distR="0">
            <wp:extent cx="464024" cy="600502"/>
            <wp:effectExtent l="19050" t="0" r="0" b="0"/>
            <wp:docPr id="3" name="Picture 2" descr="آر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537" cy="60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8B1" w:rsidRPr="006358B1" w:rsidRDefault="006358B1" w:rsidP="006358B1">
      <w:pPr>
        <w:pStyle w:val="Heading1"/>
        <w:ind w:left="113" w:right="284" w:hanging="29"/>
        <w:rPr>
          <w:rStyle w:val="Heading1Char"/>
          <w:rFonts w:ascii="Tahoma" w:hAnsi="Tahoma" w:cs="B Titr"/>
          <w:b/>
          <w:bCs/>
          <w:color w:val="000000"/>
          <w:sz w:val="12"/>
          <w:szCs w:val="12"/>
          <w:rtl/>
        </w:rPr>
      </w:pPr>
      <w:r w:rsidRPr="006358B1">
        <w:rPr>
          <w:rStyle w:val="Heading1Char"/>
          <w:rFonts w:ascii="Tahoma" w:hAnsi="Tahoma" w:cs="B Titr" w:hint="cs"/>
          <w:b/>
          <w:bCs/>
          <w:color w:val="000000"/>
          <w:sz w:val="12"/>
          <w:szCs w:val="12"/>
          <w:rtl/>
        </w:rPr>
        <w:t>دانشگاه علوم پزشکی گلستان</w:t>
      </w:r>
    </w:p>
    <w:p w:rsidR="006358B1" w:rsidRPr="006358B1" w:rsidRDefault="006358B1" w:rsidP="006358B1">
      <w:pPr>
        <w:spacing w:after="0" w:line="240" w:lineRule="auto"/>
        <w:ind w:left="-284" w:firstLine="142"/>
        <w:jc w:val="center"/>
        <w:rPr>
          <w:rStyle w:val="Heading1Char"/>
          <w:rFonts w:ascii="Tahoma" w:eastAsiaTheme="minorHAnsi" w:hAnsi="Tahoma" w:cs="B Titr"/>
          <w:b/>
          <w:bCs/>
          <w:color w:val="000000"/>
          <w:sz w:val="12"/>
          <w:szCs w:val="12"/>
          <w:rtl/>
        </w:rPr>
      </w:pPr>
      <w:r w:rsidRPr="006358B1">
        <w:rPr>
          <w:rStyle w:val="Heading1Char"/>
          <w:rFonts w:ascii="Tahoma" w:eastAsiaTheme="minorHAnsi" w:hAnsi="Tahoma" w:cs="B Titr" w:hint="cs"/>
          <w:b/>
          <w:bCs/>
          <w:color w:val="000000"/>
          <w:sz w:val="16"/>
          <w:szCs w:val="16"/>
          <w:rtl/>
        </w:rPr>
        <w:t>بیمارستان امام خمینی (ره)</w:t>
      </w:r>
    </w:p>
    <w:p w:rsidR="006358B1" w:rsidRPr="006358B1" w:rsidRDefault="006358B1" w:rsidP="006358B1">
      <w:pPr>
        <w:spacing w:after="0" w:line="240" w:lineRule="auto"/>
        <w:ind w:left="-284" w:firstLine="142"/>
        <w:jc w:val="center"/>
        <w:rPr>
          <w:rStyle w:val="Heading1Char"/>
          <w:rFonts w:ascii="Tahoma" w:eastAsiaTheme="minorHAnsi" w:hAnsi="Tahoma" w:cs="B Titr"/>
          <w:b/>
          <w:bCs/>
          <w:color w:val="000000"/>
          <w:sz w:val="12"/>
          <w:szCs w:val="12"/>
          <w:rtl/>
        </w:rPr>
      </w:pPr>
      <w:r w:rsidRPr="006358B1">
        <w:rPr>
          <w:rStyle w:val="Heading1Char"/>
          <w:rFonts w:ascii="Tahoma" w:eastAsiaTheme="minorHAnsi" w:hAnsi="Tahoma" w:cs="B Titr" w:hint="cs"/>
          <w:b/>
          <w:bCs/>
          <w:color w:val="000000"/>
          <w:sz w:val="12"/>
          <w:szCs w:val="12"/>
          <w:rtl/>
        </w:rPr>
        <w:t xml:space="preserve">        شهرستان بندرترکمن </w:t>
      </w:r>
    </w:p>
    <w:p w:rsidR="0036160B" w:rsidRPr="006358B1" w:rsidRDefault="00E27734" w:rsidP="003E3A90">
      <w:pPr>
        <w:spacing w:after="0" w:line="240" w:lineRule="auto"/>
        <w:jc w:val="both"/>
        <w:rPr>
          <w:rFonts w:ascii="Tahoma" w:eastAsia="Times New Roman" w:hAnsi="Tahoma" w:cs="B Nazanin"/>
          <w:b/>
          <w:bCs/>
          <w:rtl/>
        </w:rPr>
      </w:pPr>
      <w:r w:rsidRPr="006358B1">
        <w:rPr>
          <w:rFonts w:ascii="Tahoma" w:eastAsia="Times New Roman" w:hAnsi="Tahoma" w:cs="B Nazanin" w:hint="cs"/>
          <w:b/>
          <w:bCs/>
          <w:rtl/>
        </w:rPr>
        <w:t xml:space="preserve">مقدم شما عزیزان را به بیمارستان امام خمینی (ره) ترکمن گرامی داشته و از شما به خاطر انتخاب این بیمارستان جهت رفع نیازهای درمانی سپازگزاریم </w:t>
      </w:r>
      <w:r w:rsidR="00403D2A" w:rsidRPr="006358B1">
        <w:rPr>
          <w:rFonts w:ascii="Tahoma" w:eastAsia="Times New Roman" w:hAnsi="Tahoma" w:cs="B Nazanin" w:hint="cs"/>
          <w:b/>
          <w:bCs/>
          <w:rtl/>
        </w:rPr>
        <w:t>وزارت بهداشت درراستای ار</w:t>
      </w:r>
      <w:r w:rsidR="003E3A90" w:rsidRPr="006358B1">
        <w:rPr>
          <w:rFonts w:ascii="Tahoma" w:eastAsia="Times New Roman" w:hAnsi="Tahoma" w:cs="B Nazanin" w:hint="cs"/>
          <w:b/>
          <w:bCs/>
          <w:rtl/>
        </w:rPr>
        <w:t>ا</w:t>
      </w:r>
      <w:r w:rsidR="00403D2A" w:rsidRPr="006358B1">
        <w:rPr>
          <w:rFonts w:ascii="Tahoma" w:eastAsia="Times New Roman" w:hAnsi="Tahoma" w:cs="B Nazanin" w:hint="cs"/>
          <w:b/>
          <w:bCs/>
          <w:rtl/>
        </w:rPr>
        <w:t xml:space="preserve">ئه خدمات بهینه به بیماران </w:t>
      </w:r>
      <w:r w:rsidRPr="006358B1">
        <w:rPr>
          <w:rFonts w:ascii="Tahoma" w:eastAsia="Times New Roman" w:hAnsi="Tahoma" w:cs="B Nazanin" w:hint="cs"/>
          <w:b/>
          <w:bCs/>
          <w:rtl/>
        </w:rPr>
        <w:t xml:space="preserve">از 15 اردیبهشت 1393 </w:t>
      </w:r>
      <w:r w:rsidR="00403D2A" w:rsidRPr="006358B1">
        <w:rPr>
          <w:rFonts w:ascii="Tahoma" w:eastAsia="Times New Roman" w:hAnsi="Tahoma" w:cs="B Nazanin" w:hint="cs"/>
          <w:b/>
          <w:bCs/>
          <w:rtl/>
        </w:rPr>
        <w:t xml:space="preserve">اقدام به اجرای طرح تحول </w:t>
      </w:r>
      <w:r w:rsidR="009D3FCB" w:rsidRPr="006358B1">
        <w:rPr>
          <w:rFonts w:ascii="Tahoma" w:eastAsia="Times New Roman" w:hAnsi="Tahoma" w:cs="B Nazanin" w:hint="cs"/>
          <w:b/>
          <w:bCs/>
          <w:rtl/>
        </w:rPr>
        <w:t xml:space="preserve">نظام </w:t>
      </w:r>
      <w:r w:rsidR="00801731" w:rsidRPr="006358B1">
        <w:rPr>
          <w:rFonts w:ascii="Tahoma" w:eastAsia="Times New Roman" w:hAnsi="Tahoma" w:cs="B Nazanin" w:hint="cs"/>
          <w:b/>
          <w:bCs/>
          <w:rtl/>
        </w:rPr>
        <w:t>سلامت</w:t>
      </w:r>
      <w:r w:rsidR="000A02D2" w:rsidRPr="006358B1">
        <w:rPr>
          <w:rFonts w:ascii="Tahoma" w:eastAsia="Times New Roman" w:hAnsi="Tahoma" w:cs="B Nazanin" w:hint="cs"/>
          <w:b/>
          <w:bCs/>
          <w:rtl/>
        </w:rPr>
        <w:t xml:space="preserve"> در قالب 7 دستور العمل </w:t>
      </w:r>
      <w:r w:rsidR="00801731" w:rsidRPr="006358B1">
        <w:rPr>
          <w:rFonts w:ascii="Tahoma" w:eastAsia="Times New Roman" w:hAnsi="Tahoma" w:cs="B Nazanin" w:hint="cs"/>
          <w:b/>
          <w:bCs/>
          <w:rtl/>
        </w:rPr>
        <w:t xml:space="preserve"> نموده است</w:t>
      </w:r>
      <w:r w:rsidR="000F78FA" w:rsidRPr="006358B1">
        <w:rPr>
          <w:rFonts w:ascii="Tahoma" w:eastAsia="Times New Roman" w:hAnsi="Tahoma" w:cs="B Nazanin" w:hint="cs"/>
          <w:b/>
          <w:bCs/>
          <w:rtl/>
        </w:rPr>
        <w:t>.</w:t>
      </w:r>
      <w:r w:rsidR="00403D2A" w:rsidRPr="006358B1">
        <w:rPr>
          <w:rFonts w:ascii="Tahoma" w:eastAsia="Times New Roman" w:hAnsi="Tahoma" w:cs="B Nazanin" w:hint="cs"/>
          <w:b/>
          <w:bCs/>
          <w:rtl/>
        </w:rPr>
        <w:t>این طرح شامل ارایه خدمات به صورت ذیل می باشد:</w:t>
      </w:r>
    </w:p>
    <w:p w:rsidR="0036160B" w:rsidRPr="006358B1" w:rsidRDefault="008B6076" w:rsidP="002A287A">
      <w:pPr>
        <w:spacing w:after="0" w:line="240" w:lineRule="auto"/>
        <w:jc w:val="both"/>
        <w:rPr>
          <w:rFonts w:ascii="Tahoma" w:eastAsia="Times New Roman" w:hAnsi="Tahoma" w:cs="B Nazanin"/>
          <w:b/>
          <w:bCs/>
          <w:rtl/>
        </w:rPr>
      </w:pPr>
      <w:r w:rsidRPr="006358B1">
        <w:rPr>
          <w:rFonts w:ascii="Tahoma" w:eastAsia="Times New Roman" w:hAnsi="Tahoma" w:cs="B Nazanin" w:hint="cs"/>
          <w:b/>
          <w:bCs/>
          <w:rtl/>
        </w:rPr>
        <w:t>1</w:t>
      </w:r>
      <w:r w:rsidR="0036160B" w:rsidRPr="006358B1">
        <w:rPr>
          <w:rFonts w:ascii="Tahoma" w:eastAsia="Times New Roman" w:hAnsi="Tahoma" w:cs="B Nazanin" w:hint="cs"/>
          <w:b/>
          <w:bCs/>
          <w:rtl/>
        </w:rPr>
        <w:t>-</w:t>
      </w:r>
      <w:r w:rsidR="0036160B" w:rsidRPr="006358B1">
        <w:rPr>
          <w:rFonts w:ascii="Tahoma" w:eastAsia="Times New Roman" w:hAnsi="Tahoma" w:cs="B Nazanin"/>
          <w:b/>
          <w:bCs/>
          <w:rtl/>
        </w:rPr>
        <w:t xml:space="preserve"> بیمارانی که </w:t>
      </w:r>
      <w:r w:rsidR="00801731" w:rsidRPr="006358B1">
        <w:rPr>
          <w:rFonts w:ascii="Tahoma" w:eastAsia="Times New Roman" w:hAnsi="Tahoma" w:cs="B Nazanin" w:hint="cs"/>
          <w:b/>
          <w:bCs/>
          <w:rtl/>
        </w:rPr>
        <w:t>دارای</w:t>
      </w:r>
      <w:r w:rsidR="0036160B" w:rsidRPr="006358B1">
        <w:rPr>
          <w:rFonts w:ascii="Tahoma" w:eastAsia="Times New Roman" w:hAnsi="Tahoma" w:cs="B Nazanin"/>
          <w:b/>
          <w:bCs/>
          <w:rtl/>
        </w:rPr>
        <w:t xml:space="preserve"> دفترچه روستایی</w:t>
      </w:r>
      <w:r w:rsidR="001C18D8" w:rsidRPr="006358B1">
        <w:rPr>
          <w:rFonts w:ascii="Tahoma" w:eastAsia="Times New Roman" w:hAnsi="Tahoma" w:cs="B Nazanin" w:hint="cs"/>
          <w:b/>
          <w:bCs/>
          <w:rtl/>
        </w:rPr>
        <w:t xml:space="preserve"> و با رعایت سیستم ارجاع (پزشک خانواده)</w:t>
      </w:r>
      <w:r w:rsidR="007F28AA" w:rsidRPr="006358B1">
        <w:rPr>
          <w:rFonts w:ascii="Tahoma" w:eastAsia="Times New Roman" w:hAnsi="Tahoma" w:cs="B Nazanin" w:hint="cs"/>
          <w:b/>
          <w:bCs/>
          <w:rtl/>
        </w:rPr>
        <w:t xml:space="preserve"> مراجعه </w:t>
      </w:r>
      <w:r w:rsidR="00211058" w:rsidRPr="006358B1">
        <w:rPr>
          <w:rFonts w:ascii="Tahoma" w:eastAsia="Times New Roman" w:hAnsi="Tahoma" w:cs="B Nazanin" w:hint="cs"/>
          <w:b/>
          <w:bCs/>
          <w:rtl/>
        </w:rPr>
        <w:t>می نمایند.</w:t>
      </w:r>
      <w:r w:rsidR="001C18D8" w:rsidRPr="006358B1">
        <w:rPr>
          <w:rFonts w:ascii="Tahoma" w:eastAsia="Times New Roman" w:hAnsi="Tahoma" w:cs="B Nazanin" w:hint="cs"/>
          <w:b/>
          <w:bCs/>
          <w:rtl/>
        </w:rPr>
        <w:t xml:space="preserve"> فقط </w:t>
      </w:r>
      <w:r w:rsidR="00211058" w:rsidRPr="006358B1">
        <w:rPr>
          <w:rFonts w:ascii="Tahoma" w:eastAsia="Times New Roman" w:hAnsi="Tahoma" w:cs="B Nazanin" w:hint="cs"/>
          <w:b/>
          <w:bCs/>
          <w:rtl/>
        </w:rPr>
        <w:t>3</w:t>
      </w:r>
      <w:r w:rsidR="001C18D8" w:rsidRPr="006358B1">
        <w:rPr>
          <w:rFonts w:ascii="Tahoma" w:eastAsia="Times New Roman" w:hAnsi="Tahoma" w:cs="B Nazanin" w:hint="cs"/>
          <w:b/>
          <w:bCs/>
          <w:rtl/>
        </w:rPr>
        <w:t xml:space="preserve"> % و بیماران تحت پوشش سایر بیم</w:t>
      </w:r>
      <w:r w:rsidR="004E4404" w:rsidRPr="006358B1">
        <w:rPr>
          <w:rFonts w:ascii="Tahoma" w:eastAsia="Times New Roman" w:hAnsi="Tahoma" w:cs="B Nazanin" w:hint="cs"/>
          <w:b/>
          <w:bCs/>
          <w:rtl/>
        </w:rPr>
        <w:t>ــ</w:t>
      </w:r>
      <w:r w:rsidR="001C18D8" w:rsidRPr="006358B1">
        <w:rPr>
          <w:rFonts w:ascii="Tahoma" w:eastAsia="Times New Roman" w:hAnsi="Tahoma" w:cs="B Nazanin" w:hint="cs"/>
          <w:b/>
          <w:bCs/>
          <w:rtl/>
        </w:rPr>
        <w:t>ه</w:t>
      </w:r>
      <w:r w:rsidR="002A287A" w:rsidRPr="006358B1">
        <w:rPr>
          <w:rFonts w:ascii="Tahoma" w:eastAsia="Times New Roman" w:hAnsi="Tahoma" w:cs="B Nazanin"/>
          <w:b/>
          <w:bCs/>
          <w:rtl/>
        </w:rPr>
        <w:softHyphen/>
      </w:r>
      <w:r w:rsidR="001C18D8" w:rsidRPr="006358B1">
        <w:rPr>
          <w:rFonts w:ascii="Tahoma" w:eastAsia="Times New Roman" w:hAnsi="Tahoma" w:cs="B Nazanin" w:hint="cs"/>
          <w:b/>
          <w:bCs/>
          <w:rtl/>
        </w:rPr>
        <w:t xml:space="preserve">ها </w:t>
      </w:r>
      <w:r w:rsidR="00E6473A" w:rsidRPr="006358B1">
        <w:rPr>
          <w:rFonts w:ascii="Tahoma" w:eastAsia="Times New Roman" w:hAnsi="Tahoma" w:cs="B Nazanin" w:hint="cs"/>
          <w:b/>
          <w:bCs/>
          <w:rtl/>
        </w:rPr>
        <w:t>6</w:t>
      </w:r>
      <w:r w:rsidR="0036160B" w:rsidRPr="006358B1">
        <w:rPr>
          <w:rFonts w:ascii="Tahoma" w:eastAsia="Times New Roman" w:hAnsi="Tahoma" w:cs="B Nazanin"/>
          <w:b/>
          <w:bCs/>
          <w:rtl/>
        </w:rPr>
        <w:t xml:space="preserve"> درصدک</w:t>
      </w:r>
      <w:r w:rsidR="004E4404" w:rsidRPr="006358B1">
        <w:rPr>
          <w:rFonts w:ascii="Tahoma" w:eastAsia="Times New Roman" w:hAnsi="Tahoma" w:cs="B Nazanin" w:hint="cs"/>
          <w:b/>
          <w:bCs/>
          <w:rtl/>
        </w:rPr>
        <w:t>ــ</w:t>
      </w:r>
      <w:r w:rsidR="0036160B" w:rsidRPr="006358B1">
        <w:rPr>
          <w:rFonts w:ascii="Tahoma" w:eastAsia="Times New Roman" w:hAnsi="Tahoma" w:cs="B Nazanin"/>
          <w:b/>
          <w:bCs/>
          <w:rtl/>
        </w:rPr>
        <w:t>ل ه</w:t>
      </w:r>
      <w:r w:rsidR="004E4404" w:rsidRPr="006358B1">
        <w:rPr>
          <w:rFonts w:ascii="Tahoma" w:eastAsia="Times New Roman" w:hAnsi="Tahoma" w:cs="B Nazanin" w:hint="cs"/>
          <w:b/>
          <w:bCs/>
          <w:rtl/>
        </w:rPr>
        <w:t>ــ</w:t>
      </w:r>
      <w:r w:rsidR="007F28AA" w:rsidRPr="006358B1">
        <w:rPr>
          <w:rFonts w:ascii="Tahoma" w:eastAsia="Times New Roman" w:hAnsi="Tahoma" w:cs="B Nazanin"/>
          <w:b/>
          <w:bCs/>
          <w:rtl/>
        </w:rPr>
        <w:t>زین</w:t>
      </w:r>
      <w:r w:rsidR="007F28AA" w:rsidRPr="006358B1">
        <w:rPr>
          <w:rFonts w:ascii="Tahoma" w:eastAsia="Times New Roman" w:hAnsi="Tahoma" w:cs="B Nazanin" w:hint="cs"/>
          <w:b/>
          <w:bCs/>
          <w:rtl/>
        </w:rPr>
        <w:t xml:space="preserve">ه </w:t>
      </w:r>
      <w:r w:rsidR="0036160B" w:rsidRPr="006358B1">
        <w:rPr>
          <w:rFonts w:ascii="Tahoma" w:eastAsia="Times New Roman" w:hAnsi="Tahoma" w:cs="B Nazanin"/>
          <w:b/>
          <w:bCs/>
          <w:rtl/>
        </w:rPr>
        <w:t>را پ</w:t>
      </w:r>
      <w:r w:rsidR="004E4404" w:rsidRPr="006358B1">
        <w:rPr>
          <w:rFonts w:ascii="Tahoma" w:eastAsia="Times New Roman" w:hAnsi="Tahoma" w:cs="B Nazanin" w:hint="cs"/>
          <w:b/>
          <w:bCs/>
          <w:rtl/>
        </w:rPr>
        <w:t>ــ</w:t>
      </w:r>
      <w:r w:rsidR="0036160B" w:rsidRPr="006358B1">
        <w:rPr>
          <w:rFonts w:ascii="Tahoma" w:eastAsia="Times New Roman" w:hAnsi="Tahoma" w:cs="B Nazanin"/>
          <w:b/>
          <w:bCs/>
          <w:rtl/>
        </w:rPr>
        <w:t>رداخت می نمایند</w:t>
      </w:r>
      <w:r w:rsidR="0036160B" w:rsidRPr="006358B1">
        <w:rPr>
          <w:rFonts w:ascii="Tahoma" w:eastAsia="Times New Roman" w:hAnsi="Tahoma" w:cs="B Nazanin" w:hint="cs"/>
          <w:b/>
          <w:bCs/>
          <w:rtl/>
        </w:rPr>
        <w:t>.</w:t>
      </w:r>
    </w:p>
    <w:p w:rsidR="002A287A" w:rsidRPr="006358B1" w:rsidRDefault="002A287A" w:rsidP="003E3A90">
      <w:pPr>
        <w:spacing w:after="0" w:line="240" w:lineRule="auto"/>
        <w:jc w:val="both"/>
        <w:rPr>
          <w:rFonts w:ascii="Tahoma" w:eastAsia="Times New Roman" w:hAnsi="Tahoma" w:cs="B Nazanin"/>
          <w:b/>
          <w:bCs/>
          <w:rtl/>
        </w:rPr>
      </w:pPr>
    </w:p>
    <w:p w:rsidR="0036160B" w:rsidRPr="006358B1" w:rsidRDefault="0036160B" w:rsidP="003E3A90">
      <w:pPr>
        <w:spacing w:after="0" w:line="240" w:lineRule="auto"/>
        <w:jc w:val="both"/>
        <w:rPr>
          <w:rFonts w:ascii="Tahoma" w:eastAsia="Times New Roman" w:hAnsi="Tahoma" w:cs="B Nazanin"/>
          <w:b/>
          <w:bCs/>
          <w:rtl/>
        </w:rPr>
      </w:pPr>
      <w:r w:rsidRPr="006358B1">
        <w:rPr>
          <w:rFonts w:ascii="Tahoma" w:eastAsia="Times New Roman" w:hAnsi="Tahoma" w:cs="B Nazanin" w:hint="cs"/>
          <w:b/>
          <w:bCs/>
          <w:rtl/>
        </w:rPr>
        <w:t>2-</w:t>
      </w:r>
      <w:r w:rsidRPr="006358B1">
        <w:rPr>
          <w:rFonts w:ascii="Tahoma" w:eastAsia="Times New Roman" w:hAnsi="Tahoma" w:cs="B Nazanin"/>
          <w:b/>
          <w:bCs/>
          <w:rtl/>
        </w:rPr>
        <w:t xml:space="preserve"> بیمار هیچ دارو و تجهیزات مصرفی را نبایدخریداری نماید و بیمارستان ملزم به تهیه کلیه</w:t>
      </w:r>
      <w:r w:rsidR="00D60ACE" w:rsidRPr="006358B1">
        <w:rPr>
          <w:rFonts w:ascii="Tahoma" w:eastAsia="Times New Roman" w:hAnsi="Tahoma" w:cs="B Nazanin"/>
          <w:b/>
          <w:bCs/>
          <w:rtl/>
        </w:rPr>
        <w:t xml:space="preserve"> داروها و تجهیزات پزشکی </w:t>
      </w:r>
      <w:r w:rsidR="00E27734" w:rsidRPr="006358B1">
        <w:rPr>
          <w:rFonts w:ascii="Tahoma" w:eastAsia="Times New Roman" w:hAnsi="Tahoma" w:cs="B Nazanin" w:hint="cs"/>
          <w:b/>
          <w:bCs/>
          <w:rtl/>
        </w:rPr>
        <w:t xml:space="preserve">بیماران بستری </w:t>
      </w:r>
      <w:r w:rsidR="00D60ACE" w:rsidRPr="006358B1">
        <w:rPr>
          <w:rFonts w:ascii="Tahoma" w:eastAsia="Times New Roman" w:hAnsi="Tahoma" w:cs="B Nazanin"/>
          <w:b/>
          <w:bCs/>
          <w:rtl/>
        </w:rPr>
        <w:t>می باشد</w:t>
      </w:r>
      <w:r w:rsidRPr="006358B1">
        <w:rPr>
          <w:rFonts w:ascii="Tahoma" w:eastAsia="Times New Roman" w:hAnsi="Tahoma" w:cs="B Nazanin" w:hint="cs"/>
          <w:b/>
          <w:bCs/>
          <w:rtl/>
        </w:rPr>
        <w:t>.</w:t>
      </w:r>
    </w:p>
    <w:p w:rsidR="0036160B" w:rsidRPr="00625610" w:rsidRDefault="00625610" w:rsidP="00DC58F2">
      <w:pPr>
        <w:spacing w:after="0" w:line="240" w:lineRule="auto"/>
        <w:jc w:val="both"/>
        <w:rPr>
          <w:rFonts w:ascii="Tahoma" w:eastAsia="Times New Roman" w:hAnsi="Tahoma" w:cs="B Nazanin"/>
          <w:b/>
          <w:bCs/>
          <w:rtl/>
        </w:rPr>
      </w:pPr>
      <w:r>
        <w:rPr>
          <w:rFonts w:ascii="Tahoma" w:eastAsia="Times New Roman" w:hAnsi="Tahoma" w:cs="B Nazanin" w:hint="cs"/>
          <w:b/>
          <w:bCs/>
          <w:rtl/>
        </w:rPr>
        <w:t>3-</w:t>
      </w:r>
      <w:r w:rsidRPr="00625610">
        <w:rPr>
          <w:rFonts w:ascii="Tahoma" w:eastAsia="Times New Roman" w:hAnsi="Tahoma" w:cs="B Nazanin" w:hint="cs"/>
          <w:b/>
          <w:bCs/>
          <w:rtl/>
        </w:rPr>
        <w:t>حضور</w:t>
      </w:r>
      <w:r w:rsidR="00DC58F2">
        <w:rPr>
          <w:rFonts w:ascii="Tahoma" w:eastAsia="Times New Roman" w:hAnsi="Tahoma" w:cs="B Nazanin" w:hint="cs"/>
          <w:b/>
          <w:bCs/>
          <w:rtl/>
        </w:rPr>
        <w:t>پزشکان</w:t>
      </w:r>
      <w:r w:rsidRPr="00625610">
        <w:rPr>
          <w:rFonts w:ascii="Tahoma" w:eastAsia="Times New Roman" w:hAnsi="Tahoma" w:cs="B Nazanin" w:hint="cs"/>
          <w:b/>
          <w:bCs/>
          <w:rtl/>
        </w:rPr>
        <w:t xml:space="preserve"> </w:t>
      </w:r>
      <w:r w:rsidR="00DA0FBB">
        <w:rPr>
          <w:rFonts w:ascii="Tahoma" w:eastAsia="Times New Roman" w:hAnsi="Tahoma" w:cs="B Nazanin" w:hint="cs"/>
          <w:b/>
          <w:bCs/>
          <w:rtl/>
        </w:rPr>
        <w:t>متخصص</w:t>
      </w:r>
      <w:r w:rsidRPr="00625610">
        <w:rPr>
          <w:rFonts w:ascii="Tahoma" w:eastAsia="Times New Roman" w:hAnsi="Tahoma" w:cs="B Nazanin" w:hint="cs"/>
          <w:b/>
          <w:bCs/>
          <w:rtl/>
        </w:rPr>
        <w:t xml:space="preserve"> </w:t>
      </w:r>
      <w:r w:rsidR="0036160B" w:rsidRPr="00625610">
        <w:rPr>
          <w:rFonts w:ascii="Tahoma" w:eastAsia="Times New Roman" w:hAnsi="Tahoma" w:cs="B Nazanin" w:hint="cs"/>
          <w:b/>
          <w:bCs/>
          <w:rtl/>
        </w:rPr>
        <w:t xml:space="preserve">درزمینه بیهوشی،جراحی،داخلی، </w:t>
      </w:r>
      <w:r w:rsidR="00664D42" w:rsidRPr="00625610">
        <w:rPr>
          <w:rFonts w:ascii="Tahoma" w:eastAsia="Times New Roman" w:hAnsi="Tahoma" w:cs="B Nazanin" w:hint="cs"/>
          <w:b/>
          <w:bCs/>
          <w:rtl/>
        </w:rPr>
        <w:t>زنان و زایمان</w:t>
      </w:r>
      <w:r w:rsidR="007F28AA" w:rsidRPr="00625610">
        <w:rPr>
          <w:rFonts w:ascii="Tahoma" w:eastAsia="Times New Roman" w:hAnsi="Tahoma" w:cs="B Nazanin" w:hint="cs"/>
          <w:b/>
          <w:bCs/>
          <w:rtl/>
        </w:rPr>
        <w:t xml:space="preserve"> و</w:t>
      </w:r>
      <w:r w:rsidR="00112F90" w:rsidRPr="00625610">
        <w:rPr>
          <w:rFonts w:ascii="Tahoma" w:eastAsia="Times New Roman" w:hAnsi="Tahoma" w:cs="B Nazanin" w:hint="cs"/>
          <w:b/>
          <w:bCs/>
          <w:rtl/>
        </w:rPr>
        <w:t xml:space="preserve"> اطفال </w:t>
      </w:r>
      <w:r w:rsidR="007F28AA" w:rsidRPr="00625610">
        <w:rPr>
          <w:rFonts w:ascii="Tahoma" w:eastAsia="Times New Roman" w:hAnsi="Tahoma" w:cs="B Nazanin" w:hint="cs"/>
          <w:b/>
          <w:bCs/>
          <w:rtl/>
        </w:rPr>
        <w:t xml:space="preserve"> ..... </w:t>
      </w:r>
      <w:r w:rsidR="0036160B" w:rsidRPr="00625610">
        <w:rPr>
          <w:rFonts w:ascii="Tahoma" w:eastAsia="Times New Roman" w:hAnsi="Tahoma" w:cs="B Nazanin" w:hint="cs"/>
          <w:b/>
          <w:bCs/>
          <w:rtl/>
        </w:rPr>
        <w:t>.به صورت 24ساعته در بی</w:t>
      </w:r>
      <w:r w:rsidR="003E3A90" w:rsidRPr="00625610">
        <w:rPr>
          <w:rFonts w:ascii="Tahoma" w:eastAsia="Times New Roman" w:hAnsi="Tahoma" w:cs="B Nazanin" w:hint="cs"/>
          <w:b/>
          <w:bCs/>
          <w:rtl/>
        </w:rPr>
        <w:t>م</w:t>
      </w:r>
      <w:r w:rsidR="0036160B" w:rsidRPr="00625610">
        <w:rPr>
          <w:rFonts w:ascii="Tahoma" w:eastAsia="Times New Roman" w:hAnsi="Tahoma" w:cs="B Nazanin" w:hint="cs"/>
          <w:b/>
          <w:bCs/>
          <w:rtl/>
        </w:rPr>
        <w:t>ارستان.</w:t>
      </w:r>
    </w:p>
    <w:p w:rsidR="00826160" w:rsidRPr="006358B1" w:rsidRDefault="0036160B" w:rsidP="008A0399">
      <w:pPr>
        <w:spacing w:after="0" w:line="240" w:lineRule="auto"/>
        <w:jc w:val="both"/>
        <w:rPr>
          <w:rFonts w:ascii="Tahoma" w:eastAsia="Times New Roman" w:hAnsi="Tahoma" w:cs="B Nazanin"/>
          <w:b/>
          <w:bCs/>
          <w:rtl/>
        </w:rPr>
      </w:pPr>
      <w:r w:rsidRPr="006358B1">
        <w:rPr>
          <w:rFonts w:ascii="Tahoma" w:eastAsia="Times New Roman" w:hAnsi="Tahoma" w:cs="B Nazanin" w:hint="cs"/>
          <w:b/>
          <w:bCs/>
          <w:rtl/>
        </w:rPr>
        <w:t xml:space="preserve">4-ساعت مقیمی پزشکان متخصص درروزهای غیر تعطیل ازساعت </w:t>
      </w:r>
      <w:r w:rsidR="008A0399" w:rsidRPr="006358B1">
        <w:rPr>
          <w:rFonts w:ascii="Tahoma" w:eastAsia="Times New Roman" w:hAnsi="Tahoma" w:cs="B Nazanin" w:hint="cs"/>
          <w:b/>
          <w:bCs/>
          <w:rtl/>
        </w:rPr>
        <w:t>14</w:t>
      </w:r>
      <w:r w:rsidRPr="006358B1">
        <w:rPr>
          <w:rFonts w:ascii="Tahoma" w:eastAsia="Times New Roman" w:hAnsi="Tahoma" w:cs="B Nazanin" w:hint="cs"/>
          <w:b/>
          <w:bCs/>
          <w:rtl/>
        </w:rPr>
        <w:t>الی 8صبح فردا</w:t>
      </w:r>
      <w:r w:rsidR="007F28AA" w:rsidRPr="006358B1">
        <w:rPr>
          <w:rFonts w:ascii="Tahoma" w:eastAsia="Times New Roman" w:hAnsi="Tahoma" w:cs="B Nazanin" w:hint="cs"/>
          <w:b/>
          <w:bCs/>
          <w:rtl/>
        </w:rPr>
        <w:t xml:space="preserve"> </w:t>
      </w:r>
      <w:r w:rsidRPr="006358B1">
        <w:rPr>
          <w:rFonts w:ascii="Tahoma" w:eastAsia="Times New Roman" w:hAnsi="Tahoma" w:cs="B Nazanin" w:hint="cs"/>
          <w:b/>
          <w:bCs/>
          <w:rtl/>
        </w:rPr>
        <w:t>و</w:t>
      </w:r>
      <w:r w:rsidR="007F28AA" w:rsidRPr="006358B1">
        <w:rPr>
          <w:rFonts w:ascii="Tahoma" w:eastAsia="Times New Roman" w:hAnsi="Tahoma" w:cs="B Nazanin" w:hint="cs"/>
          <w:b/>
          <w:bCs/>
          <w:rtl/>
        </w:rPr>
        <w:t xml:space="preserve"> درروزهای تعطیل ا</w:t>
      </w:r>
      <w:r w:rsidRPr="006358B1">
        <w:rPr>
          <w:rFonts w:ascii="Tahoma" w:eastAsia="Times New Roman" w:hAnsi="Tahoma" w:cs="B Nazanin" w:hint="cs"/>
          <w:b/>
          <w:bCs/>
          <w:rtl/>
        </w:rPr>
        <w:t>ز8صبح تا 8صبح روزبعد می باشد.</w:t>
      </w:r>
    </w:p>
    <w:p w:rsidR="000A3EF6" w:rsidRPr="006358B1" w:rsidRDefault="000A3EF6" w:rsidP="000A3EF6">
      <w:pPr>
        <w:spacing w:after="0" w:line="240" w:lineRule="auto"/>
        <w:jc w:val="both"/>
        <w:rPr>
          <w:rFonts w:ascii="Tahoma" w:eastAsia="Times New Roman" w:hAnsi="Tahoma" w:cs="B Nazanin"/>
          <w:b/>
          <w:bCs/>
          <w:rtl/>
        </w:rPr>
      </w:pPr>
      <w:r w:rsidRPr="006358B1">
        <w:rPr>
          <w:rFonts w:ascii="Tahoma" w:eastAsia="Times New Roman" w:hAnsi="Tahoma" w:cs="B Nazanin" w:hint="cs"/>
          <w:b/>
          <w:bCs/>
          <w:rtl/>
        </w:rPr>
        <w:t>5- در بدو پذیرش، کیف بهداشتی (شامل لباس و لوازم مورد نیاز بیمار)  به همراه بیمار تحویل داده میشود.</w:t>
      </w:r>
    </w:p>
    <w:p w:rsidR="000A3EF6" w:rsidRPr="006358B1" w:rsidRDefault="000A3EF6" w:rsidP="000A3EF6">
      <w:pPr>
        <w:spacing w:after="0" w:line="216" w:lineRule="auto"/>
        <w:jc w:val="both"/>
        <w:rPr>
          <w:rFonts w:ascii="Tahoma" w:eastAsia="Times New Roman" w:hAnsi="Tahoma" w:cs="B Nazanin"/>
          <w:b/>
          <w:bCs/>
          <w:rtl/>
        </w:rPr>
      </w:pPr>
    </w:p>
    <w:p w:rsidR="000A3EF6" w:rsidRPr="006358B1" w:rsidRDefault="006E2BBA" w:rsidP="006E2BBA">
      <w:pPr>
        <w:spacing w:after="0" w:line="216" w:lineRule="auto"/>
        <w:jc w:val="center"/>
        <w:rPr>
          <w:rFonts w:ascii="Tahoma" w:eastAsia="Times New Roman" w:hAnsi="Tahoma" w:cs="B Nazanin"/>
          <w:b/>
          <w:bCs/>
          <w:rtl/>
        </w:rPr>
      </w:pPr>
      <w:bookmarkStart w:id="0" w:name="_GoBack"/>
      <w:bookmarkEnd w:id="0"/>
      <w:r>
        <w:rPr>
          <w:rFonts w:ascii="Tahoma" w:eastAsia="Times New Roman" w:hAnsi="Tahoma" w:cs="B Nazanin"/>
          <w:b/>
          <w:bCs/>
          <w:noProof/>
          <w:rtl/>
          <w:lang w:bidi="ar-SA"/>
        </w:rPr>
        <w:lastRenderedPageBreak/>
        <w:drawing>
          <wp:inline distT="0" distB="0" distL="0" distR="0">
            <wp:extent cx="2828253" cy="1269242"/>
            <wp:effectExtent l="19050" t="0" r="0" b="0"/>
            <wp:docPr id="4" name="Picture 3" descr="t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7211" cy="127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EF6" w:rsidRPr="006358B1" w:rsidRDefault="000A3EF6" w:rsidP="000A3EF6">
      <w:pPr>
        <w:spacing w:after="0" w:line="216" w:lineRule="auto"/>
        <w:jc w:val="both"/>
        <w:rPr>
          <w:rFonts w:ascii="Tahoma" w:eastAsia="Times New Roman" w:hAnsi="Tahoma" w:cs="B Nazanin"/>
          <w:b/>
          <w:bCs/>
          <w:rtl/>
        </w:rPr>
      </w:pPr>
    </w:p>
    <w:p w:rsidR="000A3EF6" w:rsidRPr="006358B1" w:rsidRDefault="000A3EF6" w:rsidP="00D87FE7">
      <w:pPr>
        <w:spacing w:after="0" w:line="216" w:lineRule="auto"/>
        <w:ind w:left="377"/>
        <w:jc w:val="both"/>
        <w:rPr>
          <w:rFonts w:ascii="Tahoma" w:eastAsia="Times New Roman" w:hAnsi="Tahoma" w:cs="B Nazanin"/>
          <w:b/>
          <w:bCs/>
          <w:rtl/>
        </w:rPr>
      </w:pPr>
      <w:r w:rsidRPr="006358B1">
        <w:rPr>
          <w:rFonts w:ascii="Tahoma" w:eastAsia="Times New Roman" w:hAnsi="Tahoma" w:cs="B Nazanin" w:hint="cs"/>
          <w:b/>
          <w:bCs/>
          <w:rtl/>
        </w:rPr>
        <w:t>6-</w:t>
      </w:r>
      <w:r w:rsidRPr="006358B1">
        <w:rPr>
          <w:rFonts w:cs="B Nazanin" w:hint="cs"/>
          <w:b/>
          <w:bCs/>
          <w:rtl/>
        </w:rPr>
        <w:t xml:space="preserve"> تسهیلات لازم برای انجام ز</w:t>
      </w:r>
      <w:r w:rsidR="00112F90" w:rsidRPr="006358B1">
        <w:rPr>
          <w:rFonts w:cs="B Nazanin" w:hint="cs"/>
          <w:b/>
          <w:bCs/>
          <w:rtl/>
        </w:rPr>
        <w:t>ایمان طبیعی به صورت رایگان(با دفترچه بیمه)</w:t>
      </w:r>
      <w:r w:rsidRPr="006358B1">
        <w:rPr>
          <w:rFonts w:cs="B Nazanin" w:hint="cs"/>
          <w:b/>
          <w:bCs/>
          <w:rtl/>
        </w:rPr>
        <w:t xml:space="preserve"> توسط متخصصین</w:t>
      </w:r>
      <w:r w:rsidRPr="006358B1">
        <w:rPr>
          <w:rFonts w:ascii="Tahoma" w:eastAsia="Times New Roman" w:hAnsi="Tahoma" w:cs="B Nazanin" w:hint="cs"/>
          <w:b/>
          <w:bCs/>
          <w:rtl/>
        </w:rPr>
        <w:t xml:space="preserve"> زنان وماما فراهم شده است.</w:t>
      </w:r>
    </w:p>
    <w:p w:rsidR="00E27734" w:rsidRPr="006358B1" w:rsidRDefault="00067E01" w:rsidP="00D87FE7">
      <w:pPr>
        <w:spacing w:after="0" w:line="216" w:lineRule="auto"/>
        <w:ind w:left="720" w:hanging="343"/>
        <w:jc w:val="both"/>
        <w:rPr>
          <w:rFonts w:ascii="Tahoma" w:eastAsia="Times New Roman" w:hAnsi="Tahoma" w:cs="B Nazanin"/>
          <w:b/>
          <w:bCs/>
          <w:rtl/>
        </w:rPr>
      </w:pPr>
      <w:r w:rsidRPr="006358B1">
        <w:rPr>
          <w:rFonts w:ascii="Tahoma" w:eastAsia="Times New Roman" w:hAnsi="Tahoma" w:cs="B Nazanin" w:hint="cs"/>
          <w:b/>
          <w:bCs/>
          <w:rtl/>
        </w:rPr>
        <w:t>7</w:t>
      </w:r>
      <w:r w:rsidR="00C8151A" w:rsidRPr="006358B1">
        <w:rPr>
          <w:rFonts w:ascii="Tahoma" w:eastAsia="Times New Roman" w:hAnsi="Tahoma" w:cs="B Nazanin" w:hint="cs"/>
          <w:b/>
          <w:bCs/>
          <w:rtl/>
        </w:rPr>
        <w:t>-</w:t>
      </w:r>
      <w:r w:rsidRPr="006358B1">
        <w:rPr>
          <w:rFonts w:ascii="Tahoma" w:eastAsia="Times New Roman" w:hAnsi="Tahoma" w:cs="B Nazanin" w:hint="cs"/>
          <w:b/>
          <w:bCs/>
          <w:rtl/>
        </w:rPr>
        <w:t xml:space="preserve">درمواقع لزوم </w:t>
      </w:r>
      <w:r w:rsidR="00C9537B" w:rsidRPr="006358B1">
        <w:rPr>
          <w:rFonts w:ascii="Tahoma" w:eastAsia="Times New Roman" w:hAnsi="Tahoma" w:cs="B Nazanin" w:hint="cs"/>
          <w:b/>
          <w:bCs/>
          <w:rtl/>
        </w:rPr>
        <w:t>انتقال بیمار به بیمارستانهای</w:t>
      </w:r>
      <w:r w:rsidR="007F28AA" w:rsidRPr="006358B1">
        <w:rPr>
          <w:rFonts w:ascii="Tahoma" w:eastAsia="Times New Roman" w:hAnsi="Tahoma" w:cs="B Nazanin" w:hint="cs"/>
          <w:b/>
          <w:bCs/>
          <w:rtl/>
        </w:rPr>
        <w:t xml:space="preserve"> گرگان </w:t>
      </w:r>
      <w:r w:rsidR="00C9537B" w:rsidRPr="006358B1">
        <w:rPr>
          <w:rFonts w:ascii="Tahoma" w:eastAsia="Times New Roman" w:hAnsi="Tahoma" w:cs="B Nazanin" w:hint="cs"/>
          <w:b/>
          <w:bCs/>
          <w:rtl/>
        </w:rPr>
        <w:t xml:space="preserve"> جهت</w:t>
      </w:r>
      <w:r w:rsidR="00E6473A" w:rsidRPr="006358B1">
        <w:rPr>
          <w:rFonts w:ascii="Tahoma" w:eastAsia="Times New Roman" w:hAnsi="Tahoma" w:cs="B Nazanin" w:hint="cs"/>
          <w:b/>
          <w:bCs/>
          <w:rtl/>
        </w:rPr>
        <w:t xml:space="preserve"> انجام</w:t>
      </w:r>
      <w:r w:rsidR="004E666B" w:rsidRPr="006358B1">
        <w:rPr>
          <w:rFonts w:ascii="Tahoma" w:eastAsia="Times New Roman" w:hAnsi="Tahoma" w:cs="B Nazanin"/>
          <w:b/>
          <w:bCs/>
        </w:rPr>
        <w:t>CT</w:t>
      </w:r>
      <w:r w:rsidR="00C9537B" w:rsidRPr="006358B1">
        <w:rPr>
          <w:rFonts w:ascii="Tahoma" w:eastAsia="Times New Roman" w:hAnsi="Tahoma" w:cs="B Nazanin"/>
          <w:b/>
          <w:bCs/>
        </w:rPr>
        <w:t>-MRI</w:t>
      </w:r>
      <w:r w:rsidR="007F28AA" w:rsidRPr="006358B1">
        <w:rPr>
          <w:rFonts w:ascii="Tahoma" w:eastAsia="Times New Roman" w:hAnsi="Tahoma" w:cs="B Nazanin" w:hint="cs"/>
          <w:b/>
          <w:bCs/>
          <w:rtl/>
        </w:rPr>
        <w:t xml:space="preserve"> </w:t>
      </w:r>
      <w:r w:rsidR="00E27734" w:rsidRPr="006358B1">
        <w:rPr>
          <w:rFonts w:ascii="Tahoma" w:eastAsia="Times New Roman" w:hAnsi="Tahoma" w:cs="B Nazanin" w:hint="cs"/>
          <w:b/>
          <w:bCs/>
          <w:rtl/>
        </w:rPr>
        <w:t xml:space="preserve">، سونوگرافی </w:t>
      </w:r>
      <w:r w:rsidR="000E06AA" w:rsidRPr="006358B1">
        <w:rPr>
          <w:rFonts w:ascii="Tahoma" w:eastAsia="Times New Roman" w:hAnsi="Tahoma" w:cs="B Nazanin" w:hint="cs"/>
          <w:b/>
          <w:bCs/>
          <w:rtl/>
        </w:rPr>
        <w:t>،</w:t>
      </w:r>
      <w:r w:rsidR="00E27734" w:rsidRPr="006358B1">
        <w:rPr>
          <w:rFonts w:ascii="Tahoma" w:eastAsia="Times New Roman" w:hAnsi="Tahoma" w:cs="B Nazanin" w:hint="cs"/>
          <w:b/>
          <w:bCs/>
          <w:rtl/>
        </w:rPr>
        <w:t xml:space="preserve">مشاوره و اعزام </w:t>
      </w:r>
      <w:r w:rsidR="007F28AA" w:rsidRPr="006358B1">
        <w:rPr>
          <w:rFonts w:ascii="Tahoma" w:eastAsia="Times New Roman" w:hAnsi="Tahoma" w:cs="B Nazanin" w:hint="cs"/>
          <w:b/>
          <w:bCs/>
          <w:rtl/>
        </w:rPr>
        <w:t xml:space="preserve">و غیره </w:t>
      </w:r>
      <w:r w:rsidR="00C9537B" w:rsidRPr="006358B1">
        <w:rPr>
          <w:rFonts w:ascii="Tahoma" w:eastAsia="Times New Roman" w:hAnsi="Tahoma" w:cs="B Nazanin" w:hint="cs"/>
          <w:b/>
          <w:bCs/>
          <w:rtl/>
        </w:rPr>
        <w:t>.باآمبولانس بیمارستان و</w:t>
      </w:r>
      <w:r w:rsidR="00E27734" w:rsidRPr="006358B1">
        <w:rPr>
          <w:rFonts w:ascii="Tahoma" w:eastAsia="Times New Roman" w:hAnsi="Tahoma" w:cs="B Nazanin" w:hint="cs"/>
          <w:b/>
          <w:bCs/>
          <w:rtl/>
        </w:rPr>
        <w:t xml:space="preserve"> </w:t>
      </w:r>
      <w:r w:rsidR="00C9537B" w:rsidRPr="006358B1">
        <w:rPr>
          <w:rFonts w:ascii="Tahoma" w:eastAsia="Times New Roman" w:hAnsi="Tahoma" w:cs="B Nazanin" w:hint="cs"/>
          <w:b/>
          <w:bCs/>
          <w:rtl/>
        </w:rPr>
        <w:t xml:space="preserve">به صورت رایگان </w:t>
      </w:r>
      <w:r w:rsidRPr="006358B1">
        <w:rPr>
          <w:rFonts w:ascii="Tahoma" w:eastAsia="Times New Roman" w:hAnsi="Tahoma" w:cs="B Nazanin" w:hint="cs"/>
          <w:b/>
          <w:bCs/>
          <w:rtl/>
        </w:rPr>
        <w:t>انجام می گردد</w:t>
      </w:r>
    </w:p>
    <w:p w:rsidR="00112F90" w:rsidRPr="006358B1" w:rsidRDefault="00112F90" w:rsidP="00112F90">
      <w:pPr>
        <w:spacing w:after="0" w:line="216" w:lineRule="auto"/>
        <w:ind w:left="720" w:hanging="720"/>
        <w:jc w:val="both"/>
        <w:rPr>
          <w:rFonts w:ascii="Tahoma" w:eastAsia="Times New Roman" w:hAnsi="Tahoma" w:cs="B Nazanin"/>
          <w:b/>
          <w:bCs/>
          <w:rtl/>
        </w:rPr>
      </w:pPr>
      <w:r w:rsidRPr="006358B1">
        <w:rPr>
          <w:rFonts w:ascii="Tahoma" w:eastAsia="Times New Roman" w:hAnsi="Tahoma" w:cs="B Nazanin" w:hint="cs"/>
          <w:b/>
          <w:bCs/>
          <w:rtl/>
        </w:rPr>
        <w:t xml:space="preserve">         </w:t>
      </w:r>
      <w:r w:rsidR="00B13884" w:rsidRPr="006358B1">
        <w:rPr>
          <w:rFonts w:ascii="Tahoma" w:eastAsia="Times New Roman" w:hAnsi="Tahoma" w:cs="B Nazanin" w:hint="cs"/>
          <w:b/>
          <w:bCs/>
          <w:rtl/>
        </w:rPr>
        <w:t>8-</w:t>
      </w:r>
      <w:r w:rsidRPr="006358B1">
        <w:rPr>
          <w:rFonts w:ascii="Tahoma" w:eastAsia="Times New Roman" w:hAnsi="Tahoma" w:cs="B Nazanin" w:hint="cs"/>
          <w:b/>
          <w:bCs/>
          <w:rtl/>
        </w:rPr>
        <w:t xml:space="preserve"> اگر مدت اقامت بیمار اورژانس کمتر از 6 ساعت باشد سرپایی محسوب میشود و 30 درصد هزینه را پرداخت خواهند نمود . در صورت اقامت بیش از 6 ساعت (بستری) 6 درصد پرداخت می نمایند </w:t>
      </w:r>
    </w:p>
    <w:p w:rsidR="006D74CE" w:rsidRPr="006358B1" w:rsidRDefault="00B13884" w:rsidP="00B13884">
      <w:pPr>
        <w:spacing w:after="0" w:line="216" w:lineRule="auto"/>
        <w:ind w:left="720" w:hanging="720"/>
        <w:jc w:val="both"/>
        <w:rPr>
          <w:rFonts w:ascii="Tahoma" w:eastAsia="Times New Roman" w:hAnsi="Tahoma" w:cs="B Nazanin"/>
          <w:b/>
          <w:bCs/>
          <w:rtl/>
        </w:rPr>
      </w:pPr>
      <w:r w:rsidRPr="006358B1">
        <w:rPr>
          <w:rFonts w:ascii="Tahoma" w:eastAsia="Times New Roman" w:hAnsi="Tahoma" w:cs="B Nazanin" w:hint="cs"/>
          <w:b/>
          <w:bCs/>
          <w:rtl/>
        </w:rPr>
        <w:t xml:space="preserve">        9-</w:t>
      </w:r>
      <w:r w:rsidR="006D74CE" w:rsidRPr="006358B1">
        <w:rPr>
          <w:rFonts w:ascii="Tahoma" w:eastAsia="Times New Roman" w:hAnsi="Tahoma" w:cs="B Nazanin" w:hint="cs"/>
          <w:b/>
          <w:bCs/>
          <w:rtl/>
        </w:rPr>
        <w:t xml:space="preserve">بیماران صعب العلاج به بیمارانی گفته میشود که به یکی از بیماریهای زیر مبتلا باشند : هموفیلی- تالاسمی </w:t>
      </w:r>
      <w:r w:rsidR="006D74CE" w:rsidRPr="006358B1">
        <w:rPr>
          <w:rFonts w:ascii="Times New Roman" w:eastAsia="Times New Roman" w:hAnsi="Times New Roman" w:cs="Times New Roman" w:hint="cs"/>
          <w:b/>
          <w:bCs/>
          <w:rtl/>
        </w:rPr>
        <w:t>–</w:t>
      </w:r>
      <w:r w:rsidR="006D74CE" w:rsidRPr="006358B1">
        <w:rPr>
          <w:rFonts w:ascii="Tahoma" w:eastAsia="Times New Roman" w:hAnsi="Tahoma" w:cs="B Nazanin" w:hint="cs"/>
          <w:b/>
          <w:bCs/>
          <w:rtl/>
        </w:rPr>
        <w:t xml:space="preserve">ام اس- سرطان </w:t>
      </w:r>
      <w:r w:rsidR="006D74CE" w:rsidRPr="006358B1">
        <w:rPr>
          <w:rFonts w:ascii="Times New Roman" w:eastAsia="Times New Roman" w:hAnsi="Times New Roman" w:cs="Times New Roman" w:hint="cs"/>
          <w:b/>
          <w:bCs/>
          <w:rtl/>
        </w:rPr>
        <w:t>–</w:t>
      </w:r>
      <w:r w:rsidR="006D74CE" w:rsidRPr="006358B1">
        <w:rPr>
          <w:rFonts w:ascii="Tahoma" w:eastAsia="Times New Roman" w:hAnsi="Tahoma" w:cs="B Nazanin" w:hint="cs"/>
          <w:b/>
          <w:bCs/>
          <w:rtl/>
        </w:rPr>
        <w:t xml:space="preserve"> سوختگی </w:t>
      </w:r>
      <w:r w:rsidR="006D74CE" w:rsidRPr="006358B1">
        <w:rPr>
          <w:rFonts w:ascii="Times New Roman" w:eastAsia="Times New Roman" w:hAnsi="Times New Roman" w:cs="Times New Roman" w:hint="cs"/>
          <w:b/>
          <w:bCs/>
          <w:rtl/>
        </w:rPr>
        <w:t>–</w:t>
      </w:r>
      <w:r w:rsidR="006D74CE" w:rsidRPr="006358B1">
        <w:rPr>
          <w:rFonts w:ascii="Tahoma" w:eastAsia="Times New Roman" w:hAnsi="Tahoma" w:cs="B Nazanin" w:hint="cs"/>
          <w:b/>
          <w:bCs/>
          <w:rtl/>
        </w:rPr>
        <w:t xml:space="preserve">بستری طولانی مدت در بخشهای ویژه-بیماران روانی-مسمومیت ها </w:t>
      </w:r>
      <w:r w:rsidR="006D74CE" w:rsidRPr="006358B1">
        <w:rPr>
          <w:rFonts w:ascii="Times New Roman" w:eastAsia="Times New Roman" w:hAnsi="Times New Roman" w:cs="Times New Roman" w:hint="cs"/>
          <w:b/>
          <w:bCs/>
          <w:rtl/>
        </w:rPr>
        <w:t>–</w:t>
      </w:r>
      <w:r w:rsidR="006D74CE" w:rsidRPr="006358B1">
        <w:rPr>
          <w:rFonts w:ascii="Tahoma" w:eastAsia="Times New Roman" w:hAnsi="Tahoma" w:cs="B Nazanin" w:hint="cs"/>
          <w:b/>
          <w:bCs/>
          <w:rtl/>
        </w:rPr>
        <w:t xml:space="preserve">صرع مقاوم به درمان </w:t>
      </w:r>
      <w:r w:rsidR="006D74CE" w:rsidRPr="006358B1">
        <w:rPr>
          <w:rFonts w:ascii="Times New Roman" w:eastAsia="Times New Roman" w:hAnsi="Times New Roman" w:cs="Times New Roman" w:hint="cs"/>
          <w:b/>
          <w:bCs/>
          <w:rtl/>
        </w:rPr>
        <w:t>–</w:t>
      </w:r>
      <w:r w:rsidR="006D74CE" w:rsidRPr="006358B1">
        <w:rPr>
          <w:rFonts w:ascii="Tahoma" w:eastAsia="Times New Roman" w:hAnsi="Tahoma" w:cs="B Nazanin" w:hint="cs"/>
          <w:b/>
          <w:bCs/>
          <w:rtl/>
        </w:rPr>
        <w:t xml:space="preserve"> هپاتیت مقاوم </w:t>
      </w:r>
      <w:r w:rsidR="006D74CE" w:rsidRPr="006358B1">
        <w:rPr>
          <w:rFonts w:ascii="Times New Roman" w:eastAsia="Times New Roman" w:hAnsi="Times New Roman" w:cs="Times New Roman" w:hint="cs"/>
          <w:b/>
          <w:bCs/>
          <w:rtl/>
        </w:rPr>
        <w:t>–</w:t>
      </w:r>
      <w:r w:rsidR="006D74CE" w:rsidRPr="006358B1">
        <w:rPr>
          <w:rFonts w:ascii="Tahoma" w:eastAsia="Times New Roman" w:hAnsi="Tahoma" w:cs="B Nazanin" w:hint="cs"/>
          <w:b/>
          <w:bCs/>
          <w:rtl/>
        </w:rPr>
        <w:t>دیالیزی</w:t>
      </w:r>
      <w:r w:rsidR="00DC58F2">
        <w:rPr>
          <w:rFonts w:ascii="Tahoma" w:eastAsia="Times New Roman" w:hAnsi="Tahoma" w:cs="B Nazanin" w:hint="cs"/>
          <w:b/>
          <w:bCs/>
          <w:rtl/>
        </w:rPr>
        <w:t>،</w:t>
      </w:r>
      <w:r w:rsidR="006D74CE" w:rsidRPr="006358B1">
        <w:rPr>
          <w:rFonts w:ascii="Tahoma" w:eastAsia="Times New Roman" w:hAnsi="Tahoma" w:cs="B Nazanin" w:hint="cs"/>
          <w:b/>
          <w:bCs/>
          <w:rtl/>
        </w:rPr>
        <w:t xml:space="preserve"> که میزان حمایت از این بیماران بستگی به نوع بیمه درمانی و تشخیص مدیریت محترم بیمارستان دارد .</w:t>
      </w:r>
    </w:p>
    <w:p w:rsidR="00B13884" w:rsidRPr="006358B1" w:rsidRDefault="00B13884" w:rsidP="00B13884">
      <w:pPr>
        <w:spacing w:after="0" w:line="216" w:lineRule="auto"/>
        <w:ind w:left="720" w:hanging="720"/>
        <w:jc w:val="both"/>
        <w:rPr>
          <w:rFonts w:ascii="Tahoma" w:eastAsia="Times New Roman" w:hAnsi="Tahoma" w:cs="B Nazanin"/>
          <w:b/>
          <w:bCs/>
          <w:rtl/>
        </w:rPr>
      </w:pPr>
      <w:r w:rsidRPr="006358B1">
        <w:rPr>
          <w:rFonts w:ascii="Tahoma" w:eastAsia="Times New Roman" w:hAnsi="Tahoma" w:cs="B Nazanin" w:hint="cs"/>
          <w:b/>
          <w:bCs/>
          <w:rtl/>
        </w:rPr>
        <w:t xml:space="preserve">         10- عمل های جراحی زیبایی، بیماران ضرب و جرح ، ویزیتهای سرپایی و بستری کمتر از 6 ساعت</w:t>
      </w:r>
      <w:r w:rsidR="000A02D2" w:rsidRPr="006358B1">
        <w:rPr>
          <w:rFonts w:ascii="Tahoma" w:eastAsia="Times New Roman" w:hAnsi="Tahoma" w:cs="B Nazanin" w:hint="cs"/>
          <w:b/>
          <w:bCs/>
          <w:rtl/>
        </w:rPr>
        <w:t xml:space="preserve"> ،هزینه اقامت در </w:t>
      </w:r>
      <w:r w:rsidR="000A02D2" w:rsidRPr="006358B1">
        <w:rPr>
          <w:rFonts w:ascii="Tahoma" w:eastAsia="Times New Roman" w:hAnsi="Tahoma" w:cs="B Nazanin"/>
          <w:b/>
          <w:bCs/>
        </w:rPr>
        <w:t xml:space="preserve">vIp </w:t>
      </w:r>
      <w:r w:rsidRPr="006358B1">
        <w:rPr>
          <w:rFonts w:ascii="Tahoma" w:eastAsia="Times New Roman" w:hAnsi="Tahoma" w:cs="B Nazanin" w:hint="cs"/>
          <w:b/>
          <w:bCs/>
          <w:rtl/>
        </w:rPr>
        <w:t xml:space="preserve"> </w:t>
      </w:r>
      <w:r w:rsidR="000A02D2" w:rsidRPr="006358B1">
        <w:rPr>
          <w:rFonts w:ascii="Tahoma" w:eastAsia="Times New Roman" w:hAnsi="Tahoma" w:cs="B Nazanin" w:hint="cs"/>
          <w:b/>
          <w:bCs/>
          <w:rtl/>
        </w:rPr>
        <w:t xml:space="preserve"> و هزینه اقامت در اتاق یک تخته (بجز اتاق ایزوله)</w:t>
      </w:r>
      <w:r w:rsidR="000A02D2" w:rsidRPr="006358B1">
        <w:rPr>
          <w:rFonts w:ascii="Tahoma" w:eastAsia="Times New Roman" w:hAnsi="Tahoma" w:cs="B Nazanin"/>
          <w:b/>
          <w:bCs/>
        </w:rPr>
        <w:t xml:space="preserve"> </w:t>
      </w:r>
      <w:r w:rsidRPr="006358B1">
        <w:rPr>
          <w:rFonts w:ascii="Tahoma" w:eastAsia="Times New Roman" w:hAnsi="Tahoma" w:cs="B Nazanin" w:hint="cs"/>
          <w:b/>
          <w:bCs/>
          <w:rtl/>
        </w:rPr>
        <w:t xml:space="preserve">مشمول طرح تحول نظام سلامت نمی باشند </w:t>
      </w:r>
    </w:p>
    <w:p w:rsidR="000A02D2" w:rsidRPr="006358B1" w:rsidRDefault="00E30D4E" w:rsidP="00B13884">
      <w:pPr>
        <w:spacing w:after="0" w:line="216" w:lineRule="auto"/>
        <w:ind w:left="720" w:hanging="720"/>
        <w:jc w:val="both"/>
        <w:rPr>
          <w:rFonts w:ascii="Tahoma" w:eastAsia="Times New Roman" w:hAnsi="Tahoma" w:cs="B Nazanin"/>
          <w:b/>
          <w:bCs/>
          <w:rtl/>
        </w:rPr>
      </w:pPr>
      <w:r w:rsidRPr="006358B1">
        <w:rPr>
          <w:rFonts w:ascii="Tahoma" w:eastAsia="Times New Roman" w:hAnsi="Tahoma" w:cs="B Nazanin" w:hint="cs"/>
          <w:b/>
          <w:bCs/>
          <w:rtl/>
        </w:rPr>
        <w:t xml:space="preserve">       11- کسانی که بیمه پایه نداشته باشند می توانند با دریافت بیمه سلامت از خدمات بستری استفاده کنند </w:t>
      </w:r>
    </w:p>
    <w:p w:rsidR="00E30D4E" w:rsidRPr="006358B1" w:rsidRDefault="00E30D4E" w:rsidP="00B13884">
      <w:pPr>
        <w:spacing w:after="0" w:line="216" w:lineRule="auto"/>
        <w:ind w:left="720" w:hanging="720"/>
        <w:jc w:val="both"/>
        <w:rPr>
          <w:rFonts w:ascii="Tahoma" w:eastAsia="Times New Roman" w:hAnsi="Tahoma" w:cs="B Nazanin"/>
          <w:b/>
          <w:bCs/>
          <w:rtl/>
        </w:rPr>
      </w:pPr>
      <w:r w:rsidRPr="006358B1">
        <w:rPr>
          <w:rFonts w:ascii="Tahoma" w:eastAsia="Times New Roman" w:hAnsi="Tahoma" w:cs="B Nazanin" w:hint="cs"/>
          <w:b/>
          <w:bCs/>
          <w:rtl/>
        </w:rPr>
        <w:lastRenderedPageBreak/>
        <w:t xml:space="preserve">       12 </w:t>
      </w:r>
      <w:r w:rsidRPr="006358B1">
        <w:rPr>
          <w:rFonts w:ascii="Times New Roman" w:eastAsia="Times New Roman" w:hAnsi="Times New Roman" w:cs="Times New Roman" w:hint="cs"/>
          <w:b/>
          <w:bCs/>
          <w:rtl/>
        </w:rPr>
        <w:t>–</w:t>
      </w:r>
      <w:r w:rsidRPr="006358B1">
        <w:rPr>
          <w:rFonts w:ascii="Tahoma" w:eastAsia="Times New Roman" w:hAnsi="Tahoma" w:cs="B Nazanin" w:hint="cs"/>
          <w:b/>
          <w:bCs/>
          <w:rtl/>
        </w:rPr>
        <w:t xml:space="preserve"> حمایت از مصدومین حوادث ترافیکی ،کماکان مشمول آیین نامه اجرایی بند ب ماده 37 قانون برنامه پنجم توسعه کشور خواهد بود و در این برنامه پوشش ندارد .</w:t>
      </w:r>
    </w:p>
    <w:p w:rsidR="004E666B" w:rsidRPr="006358B1" w:rsidRDefault="004E666B" w:rsidP="00B13884">
      <w:pPr>
        <w:spacing w:after="0" w:line="216" w:lineRule="auto"/>
        <w:ind w:left="720" w:hanging="720"/>
        <w:jc w:val="both"/>
        <w:rPr>
          <w:rFonts w:ascii="Tahoma" w:eastAsia="Times New Roman" w:hAnsi="Tahoma" w:cs="B Nazanin"/>
          <w:b/>
          <w:bCs/>
          <w:rtl/>
        </w:rPr>
      </w:pPr>
      <w:r w:rsidRPr="006358B1">
        <w:rPr>
          <w:rFonts w:ascii="Tahoma" w:eastAsia="Times New Roman" w:hAnsi="Tahoma" w:cs="B Nazanin" w:hint="cs"/>
          <w:b/>
          <w:bCs/>
          <w:rtl/>
        </w:rPr>
        <w:t xml:space="preserve">       13-هزینه های بیمه تکمیلی تغییر نمیکند و بصورت روال قبلی ادامه دارد .</w:t>
      </w:r>
    </w:p>
    <w:p w:rsidR="004E666B" w:rsidRPr="006358B1" w:rsidRDefault="004E666B" w:rsidP="00B13884">
      <w:pPr>
        <w:spacing w:after="0" w:line="216" w:lineRule="auto"/>
        <w:ind w:left="720" w:hanging="720"/>
        <w:jc w:val="both"/>
        <w:rPr>
          <w:rFonts w:ascii="Tahoma" w:eastAsia="Times New Roman" w:hAnsi="Tahoma" w:cs="B Nazanin"/>
          <w:b/>
          <w:bCs/>
          <w:rtl/>
        </w:rPr>
      </w:pPr>
      <w:r w:rsidRPr="006358B1">
        <w:rPr>
          <w:rFonts w:ascii="Tahoma" w:eastAsia="Times New Roman" w:hAnsi="Tahoma" w:cs="B Nazanin" w:hint="cs"/>
          <w:b/>
          <w:bCs/>
          <w:rtl/>
        </w:rPr>
        <w:t xml:space="preserve">        14- کلنیک تخصصی درمانگاه دکتر عظیم گل عصرها جهت ارتقای این طرح فعال میباشد.</w:t>
      </w:r>
    </w:p>
    <w:p w:rsidR="00582CA3" w:rsidRPr="006358B1" w:rsidRDefault="006D74CE" w:rsidP="00D87FE7">
      <w:pPr>
        <w:spacing w:after="0" w:line="216" w:lineRule="auto"/>
        <w:ind w:left="720" w:hanging="720"/>
        <w:jc w:val="both"/>
        <w:rPr>
          <w:rFonts w:ascii="Tahoma" w:eastAsia="Times New Roman" w:hAnsi="Tahoma" w:cs="B Nazanin"/>
          <w:b/>
          <w:bCs/>
          <w:color w:val="7030A0"/>
          <w:rtl/>
        </w:rPr>
      </w:pPr>
      <w:r w:rsidRPr="006358B1">
        <w:rPr>
          <w:rFonts w:ascii="Tahoma" w:eastAsia="Times New Roman" w:hAnsi="Tahoma" w:cs="B Nazanin" w:hint="cs"/>
          <w:b/>
          <w:bCs/>
          <w:rtl/>
        </w:rPr>
        <w:t xml:space="preserve">         </w:t>
      </w:r>
      <w:r w:rsidR="00582CA3" w:rsidRPr="006358B1">
        <w:rPr>
          <w:rFonts w:ascii="Tahoma" w:eastAsia="Times New Roman" w:hAnsi="Tahoma" w:cs="B Nazanin" w:hint="cs"/>
          <w:b/>
          <w:bCs/>
          <w:color w:val="7030A0"/>
          <w:rtl/>
        </w:rPr>
        <w:t>توجه :</w:t>
      </w:r>
    </w:p>
    <w:p w:rsidR="00582CA3" w:rsidRPr="006358B1" w:rsidRDefault="00582CA3" w:rsidP="007F28AA">
      <w:pPr>
        <w:spacing w:after="0" w:line="216" w:lineRule="auto"/>
        <w:jc w:val="both"/>
        <w:rPr>
          <w:rFonts w:ascii="Tahoma" w:eastAsia="Times New Roman" w:hAnsi="Tahoma" w:cs="B Nazanin"/>
          <w:b/>
          <w:bCs/>
          <w:rtl/>
        </w:rPr>
      </w:pPr>
      <w:r w:rsidRPr="006358B1">
        <w:rPr>
          <w:rFonts w:ascii="Tahoma" w:eastAsia="Times New Roman" w:hAnsi="Tahoma" w:cs="B Nazanin"/>
          <w:b/>
          <w:bCs/>
          <w:rtl/>
        </w:rPr>
        <w:t>کلیه پرداختی از طریق صندوق انجام می</w:t>
      </w:r>
      <w:r w:rsidR="00B157D4" w:rsidRPr="006358B1">
        <w:rPr>
          <w:rFonts w:ascii="Tahoma" w:eastAsia="Times New Roman" w:hAnsi="Tahoma" w:cs="B Nazanin" w:hint="cs"/>
          <w:b/>
          <w:bCs/>
          <w:rtl/>
        </w:rPr>
        <w:softHyphen/>
      </w:r>
      <w:r w:rsidRPr="006358B1">
        <w:rPr>
          <w:rFonts w:ascii="Tahoma" w:eastAsia="Times New Roman" w:hAnsi="Tahoma" w:cs="B Nazanin"/>
          <w:b/>
          <w:bCs/>
          <w:rtl/>
        </w:rPr>
        <w:t>گیردچنانچه افرادی در داخل بیمارستان مبادرت به فروش دارو و تجهیزات نمایند مجرم محسوب</w:t>
      </w:r>
      <w:r w:rsidR="007F28AA" w:rsidRPr="006358B1">
        <w:rPr>
          <w:rFonts w:ascii="Tahoma" w:eastAsia="Times New Roman" w:hAnsi="Tahoma" w:cs="B Nazanin" w:hint="cs"/>
          <w:b/>
          <w:bCs/>
          <w:rtl/>
        </w:rPr>
        <w:t xml:space="preserve"> </w:t>
      </w:r>
      <w:r w:rsidRPr="006358B1">
        <w:rPr>
          <w:rFonts w:ascii="Tahoma" w:eastAsia="Times New Roman" w:hAnsi="Tahoma" w:cs="B Nazanin"/>
          <w:b/>
          <w:bCs/>
          <w:rtl/>
        </w:rPr>
        <w:t xml:space="preserve">شده و </w:t>
      </w:r>
      <w:r w:rsidRPr="006358B1">
        <w:rPr>
          <w:rFonts w:ascii="Tahoma" w:eastAsia="Times New Roman" w:hAnsi="Tahoma" w:cs="B Nazanin" w:hint="cs"/>
          <w:b/>
          <w:bCs/>
          <w:rtl/>
        </w:rPr>
        <w:t>بیم</w:t>
      </w:r>
      <w:r w:rsidR="00D4041D" w:rsidRPr="006358B1">
        <w:rPr>
          <w:rFonts w:ascii="Tahoma" w:eastAsia="Times New Roman" w:hAnsi="Tahoma" w:cs="B Nazanin" w:hint="cs"/>
          <w:b/>
          <w:bCs/>
          <w:rtl/>
        </w:rPr>
        <w:t>ــ</w:t>
      </w:r>
      <w:r w:rsidRPr="006358B1">
        <w:rPr>
          <w:rFonts w:ascii="Tahoma" w:eastAsia="Times New Roman" w:hAnsi="Tahoma" w:cs="B Nazanin" w:hint="cs"/>
          <w:b/>
          <w:bCs/>
          <w:rtl/>
        </w:rPr>
        <w:t>اران مراتب را ب</w:t>
      </w:r>
      <w:r w:rsidR="00D4041D" w:rsidRPr="006358B1">
        <w:rPr>
          <w:rFonts w:ascii="Tahoma" w:eastAsia="Times New Roman" w:hAnsi="Tahoma" w:cs="B Nazanin" w:hint="cs"/>
          <w:b/>
          <w:bCs/>
          <w:rtl/>
        </w:rPr>
        <w:t>ــ</w:t>
      </w:r>
      <w:r w:rsidRPr="006358B1">
        <w:rPr>
          <w:rFonts w:ascii="Tahoma" w:eastAsia="Times New Roman" w:hAnsi="Tahoma" w:cs="B Nazanin" w:hint="cs"/>
          <w:b/>
          <w:bCs/>
          <w:rtl/>
        </w:rPr>
        <w:t>ه مسئ</w:t>
      </w:r>
      <w:r w:rsidR="00D4041D" w:rsidRPr="006358B1">
        <w:rPr>
          <w:rFonts w:ascii="Tahoma" w:eastAsia="Times New Roman" w:hAnsi="Tahoma" w:cs="B Nazanin" w:hint="cs"/>
          <w:b/>
          <w:bCs/>
          <w:rtl/>
        </w:rPr>
        <w:t>ـ</w:t>
      </w:r>
      <w:r w:rsidRPr="006358B1">
        <w:rPr>
          <w:rFonts w:ascii="Tahoma" w:eastAsia="Times New Roman" w:hAnsi="Tahoma" w:cs="B Nazanin" w:hint="cs"/>
          <w:b/>
          <w:bCs/>
          <w:rtl/>
        </w:rPr>
        <w:t>ولین بیمارستان</w:t>
      </w:r>
      <w:r w:rsidR="00E6473A" w:rsidRPr="006358B1">
        <w:rPr>
          <w:rFonts w:ascii="Tahoma" w:eastAsia="Times New Roman" w:hAnsi="Tahoma" w:cs="B Nazanin" w:hint="cs"/>
          <w:b/>
          <w:bCs/>
          <w:rtl/>
        </w:rPr>
        <w:t xml:space="preserve"> اطلاع </w:t>
      </w:r>
      <w:r w:rsidRPr="006358B1">
        <w:rPr>
          <w:rFonts w:ascii="Tahoma" w:eastAsia="Times New Roman" w:hAnsi="Tahoma" w:cs="B Nazanin" w:hint="cs"/>
          <w:b/>
          <w:bCs/>
          <w:rtl/>
        </w:rPr>
        <w:t xml:space="preserve"> ی</w:t>
      </w:r>
      <w:r w:rsidR="00D4041D" w:rsidRPr="006358B1">
        <w:rPr>
          <w:rFonts w:ascii="Tahoma" w:eastAsia="Times New Roman" w:hAnsi="Tahoma" w:cs="B Nazanin" w:hint="cs"/>
          <w:b/>
          <w:bCs/>
          <w:rtl/>
        </w:rPr>
        <w:t>ــ</w:t>
      </w:r>
      <w:r w:rsidRPr="006358B1">
        <w:rPr>
          <w:rFonts w:ascii="Tahoma" w:eastAsia="Times New Roman" w:hAnsi="Tahoma" w:cs="B Nazanin" w:hint="cs"/>
          <w:b/>
          <w:bCs/>
          <w:rtl/>
        </w:rPr>
        <w:t xml:space="preserve">ا </w:t>
      </w:r>
      <w:r w:rsidRPr="006358B1">
        <w:rPr>
          <w:rFonts w:ascii="Tahoma" w:eastAsia="Times New Roman" w:hAnsi="Tahoma" w:cs="B Nazanin"/>
          <w:b/>
          <w:bCs/>
          <w:rtl/>
        </w:rPr>
        <w:t>ب</w:t>
      </w:r>
      <w:r w:rsidR="00D4041D" w:rsidRPr="006358B1">
        <w:rPr>
          <w:rFonts w:ascii="Tahoma" w:eastAsia="Times New Roman" w:hAnsi="Tahoma" w:cs="B Nazanin" w:hint="cs"/>
          <w:b/>
          <w:bCs/>
          <w:rtl/>
        </w:rPr>
        <w:t>ـــ</w:t>
      </w:r>
      <w:r w:rsidRPr="006358B1">
        <w:rPr>
          <w:rFonts w:ascii="Tahoma" w:eastAsia="Times New Roman" w:hAnsi="Tahoma" w:cs="B Nazanin"/>
          <w:b/>
          <w:bCs/>
          <w:rtl/>
        </w:rPr>
        <w:t>ا سامانه پاسخگویی 1</w:t>
      </w:r>
      <w:r w:rsidR="007F28AA" w:rsidRPr="006358B1">
        <w:rPr>
          <w:rFonts w:ascii="Tahoma" w:eastAsia="Times New Roman" w:hAnsi="Tahoma" w:cs="B Nazanin" w:hint="cs"/>
          <w:b/>
          <w:bCs/>
          <w:rtl/>
        </w:rPr>
        <w:t>6</w:t>
      </w:r>
      <w:r w:rsidRPr="006358B1">
        <w:rPr>
          <w:rFonts w:ascii="Tahoma" w:eastAsia="Times New Roman" w:hAnsi="Tahoma" w:cs="B Nazanin"/>
          <w:b/>
          <w:bCs/>
          <w:rtl/>
        </w:rPr>
        <w:t>90 معاونت درمان</w:t>
      </w:r>
      <w:r w:rsidR="007F28AA" w:rsidRPr="006358B1">
        <w:rPr>
          <w:rFonts w:ascii="Tahoma" w:eastAsia="Times New Roman" w:hAnsi="Tahoma" w:cs="B Nazanin" w:hint="cs"/>
          <w:b/>
          <w:bCs/>
          <w:rtl/>
        </w:rPr>
        <w:t xml:space="preserve"> </w:t>
      </w:r>
      <w:r w:rsidRPr="006358B1">
        <w:rPr>
          <w:rFonts w:ascii="Tahoma" w:eastAsia="Times New Roman" w:hAnsi="Tahoma" w:cs="B Nazanin"/>
          <w:b/>
          <w:bCs/>
          <w:rtl/>
        </w:rPr>
        <w:t>تماس حاصل نمایند</w:t>
      </w:r>
      <w:r w:rsidRPr="006358B1">
        <w:rPr>
          <w:rFonts w:ascii="Tahoma" w:eastAsia="Times New Roman" w:hAnsi="Tahoma" w:cs="B Nazanin" w:hint="cs"/>
          <w:b/>
          <w:bCs/>
          <w:rtl/>
        </w:rPr>
        <w:t>.</w:t>
      </w:r>
    </w:p>
    <w:p w:rsidR="007F28AA" w:rsidRPr="006358B1" w:rsidRDefault="0036160B" w:rsidP="007F28AA">
      <w:pPr>
        <w:spacing w:after="0" w:line="216" w:lineRule="auto"/>
        <w:jc w:val="both"/>
        <w:rPr>
          <w:rFonts w:ascii="Tahoma" w:eastAsia="Times New Roman" w:hAnsi="Tahoma" w:cs="B Nazanin"/>
          <w:b/>
          <w:bCs/>
          <w:rtl/>
        </w:rPr>
      </w:pPr>
      <w:r w:rsidRPr="006358B1">
        <w:rPr>
          <w:rFonts w:ascii="Tahoma" w:eastAsia="Times New Roman" w:hAnsi="Tahoma" w:cs="B Nazanin" w:hint="cs"/>
          <w:b/>
          <w:bCs/>
          <w:rtl/>
        </w:rPr>
        <w:t>-</w:t>
      </w:r>
      <w:r w:rsidR="00483ACD" w:rsidRPr="006358B1">
        <w:rPr>
          <w:rFonts w:ascii="Tahoma" w:eastAsia="Times New Roman" w:hAnsi="Tahoma" w:cs="B Nazanin"/>
          <w:b/>
          <w:bCs/>
          <w:rtl/>
        </w:rPr>
        <w:t>در راستای اجرای برنامه تحول نظام سلامت و با هدف افزایش رضایتمندی، ارائه خ</w:t>
      </w:r>
      <w:r w:rsidR="00196267" w:rsidRPr="006358B1">
        <w:rPr>
          <w:rFonts w:ascii="Tahoma" w:eastAsia="Times New Roman" w:hAnsi="Tahoma" w:cs="B Nazanin" w:hint="cs"/>
          <w:b/>
          <w:bCs/>
          <w:rtl/>
        </w:rPr>
        <w:t>ــ</w:t>
      </w:r>
      <w:r w:rsidR="00483ACD" w:rsidRPr="006358B1">
        <w:rPr>
          <w:rFonts w:ascii="Tahoma" w:eastAsia="Times New Roman" w:hAnsi="Tahoma" w:cs="B Nazanin"/>
          <w:b/>
          <w:bCs/>
          <w:rtl/>
        </w:rPr>
        <w:t>دمات من</w:t>
      </w:r>
      <w:r w:rsidR="00196267" w:rsidRPr="006358B1">
        <w:rPr>
          <w:rFonts w:ascii="Tahoma" w:eastAsia="Times New Roman" w:hAnsi="Tahoma" w:cs="B Nazanin" w:hint="cs"/>
          <w:b/>
          <w:bCs/>
          <w:rtl/>
        </w:rPr>
        <w:t>ـ</w:t>
      </w:r>
      <w:r w:rsidR="00483ACD" w:rsidRPr="006358B1">
        <w:rPr>
          <w:rFonts w:ascii="Tahoma" w:eastAsia="Times New Roman" w:hAnsi="Tahoma" w:cs="B Nazanin"/>
          <w:b/>
          <w:bCs/>
          <w:rtl/>
        </w:rPr>
        <w:t>اسب و کاهش هزینه</w:t>
      </w:r>
      <w:r w:rsidR="00D60ACE" w:rsidRPr="006358B1">
        <w:rPr>
          <w:rFonts w:ascii="Tahoma" w:eastAsia="Times New Roman" w:hAnsi="Tahoma" w:cs="B Nazanin" w:hint="cs"/>
          <w:b/>
          <w:bCs/>
          <w:rtl/>
        </w:rPr>
        <w:softHyphen/>
      </w:r>
      <w:r w:rsidR="00483ACD" w:rsidRPr="006358B1">
        <w:rPr>
          <w:rFonts w:ascii="Tahoma" w:eastAsia="Times New Roman" w:hAnsi="Tahoma" w:cs="B Nazanin"/>
          <w:b/>
          <w:bCs/>
          <w:rtl/>
        </w:rPr>
        <w:t>های بیماران و ا</w:t>
      </w:r>
      <w:r w:rsidR="0000190D" w:rsidRPr="006358B1">
        <w:rPr>
          <w:rFonts w:ascii="Tahoma" w:eastAsia="Times New Roman" w:hAnsi="Tahoma" w:cs="B Nazanin"/>
          <w:b/>
          <w:bCs/>
          <w:rtl/>
        </w:rPr>
        <w:t>همیت پاسخگویی و پیگیری مشکلات</w:t>
      </w:r>
      <w:r w:rsidR="0000190D" w:rsidRPr="006358B1">
        <w:rPr>
          <w:rFonts w:ascii="Tahoma" w:eastAsia="Times New Roman" w:hAnsi="Tahoma" w:cs="B Nazanin" w:hint="cs"/>
          <w:b/>
          <w:bCs/>
          <w:rtl/>
        </w:rPr>
        <w:t>،</w:t>
      </w:r>
      <w:r w:rsidR="00625610">
        <w:rPr>
          <w:rFonts w:ascii="Tahoma" w:eastAsia="Times New Roman" w:hAnsi="Tahoma" w:cs="B Nazanin" w:hint="cs"/>
          <w:b/>
          <w:bCs/>
          <w:rtl/>
        </w:rPr>
        <w:t xml:space="preserve">وزارت بهداشت ودرمان </w:t>
      </w:r>
      <w:r w:rsidR="009D3FCB" w:rsidRPr="006358B1">
        <w:rPr>
          <w:rFonts w:ascii="Tahoma" w:eastAsia="Times New Roman" w:hAnsi="Tahoma" w:cs="B Nazanin" w:hint="cs"/>
          <w:b/>
          <w:bCs/>
          <w:rtl/>
        </w:rPr>
        <w:t>دانشگاه علوم پزشکی</w:t>
      </w:r>
      <w:r w:rsidR="00A147FA" w:rsidRPr="006358B1">
        <w:rPr>
          <w:rFonts w:ascii="Tahoma" w:eastAsia="Times New Roman" w:hAnsi="Tahoma" w:cs="B Nazanin" w:hint="cs"/>
          <w:b/>
          <w:bCs/>
          <w:rtl/>
        </w:rPr>
        <w:t xml:space="preserve"> </w:t>
      </w:r>
    </w:p>
    <w:p w:rsidR="00483ACD" w:rsidRPr="006358B1" w:rsidRDefault="007F28AA" w:rsidP="007F28AA">
      <w:pPr>
        <w:spacing w:after="0" w:line="216" w:lineRule="auto"/>
        <w:jc w:val="both"/>
        <w:rPr>
          <w:rFonts w:ascii="Tahoma" w:eastAsia="Times New Roman" w:hAnsi="Tahoma" w:cs="B Nazanin"/>
          <w:b/>
          <w:bCs/>
          <w:rtl/>
        </w:rPr>
      </w:pPr>
      <w:r w:rsidRPr="006358B1">
        <w:rPr>
          <w:rFonts w:ascii="Tahoma" w:eastAsia="Times New Roman" w:hAnsi="Tahoma" w:cs="B Nazanin" w:hint="cs"/>
          <w:b/>
          <w:bCs/>
          <w:rtl/>
        </w:rPr>
        <w:t xml:space="preserve">گرگان </w:t>
      </w:r>
      <w:r w:rsidR="00483ACD" w:rsidRPr="006358B1">
        <w:rPr>
          <w:rFonts w:ascii="Tahoma" w:eastAsia="Times New Roman" w:hAnsi="Tahoma" w:cs="B Nazanin"/>
          <w:b/>
          <w:bCs/>
          <w:rtl/>
        </w:rPr>
        <w:t xml:space="preserve"> اقدام به راه اندازی روشهای زیر جهت سهولت ارتباط مردم با مسئولین نموده است. </w:t>
      </w:r>
    </w:p>
    <w:p w:rsidR="00483ACD" w:rsidRPr="006358B1" w:rsidRDefault="00483ACD" w:rsidP="000A3EF6">
      <w:pPr>
        <w:spacing w:after="0" w:line="216" w:lineRule="auto"/>
        <w:jc w:val="both"/>
        <w:rPr>
          <w:rFonts w:ascii="Tahoma" w:eastAsia="Times New Roman" w:hAnsi="Tahoma" w:cs="B Nazanin"/>
          <w:b/>
          <w:bCs/>
          <w:rtl/>
        </w:rPr>
      </w:pPr>
      <w:r w:rsidRPr="006358B1">
        <w:rPr>
          <w:rFonts w:ascii="Tahoma" w:eastAsia="Times New Roman" w:hAnsi="Tahoma" w:cs="B Nazanin"/>
          <w:b/>
          <w:bCs/>
          <w:rtl/>
        </w:rPr>
        <w:t xml:space="preserve">مراجعین محترم می توانند به یکی از طرق زیر </w:t>
      </w:r>
      <w:r w:rsidRPr="006358B1">
        <w:rPr>
          <w:rFonts w:ascii="Tahoma" w:eastAsia="Times New Roman" w:hAnsi="Tahoma" w:cs="B Nazanin"/>
          <w:b/>
          <w:bCs/>
          <w:color w:val="FF0000"/>
          <w:rtl/>
        </w:rPr>
        <w:t>سوالات</w:t>
      </w:r>
      <w:r w:rsidRPr="006358B1">
        <w:rPr>
          <w:rFonts w:ascii="Tahoma" w:eastAsia="Times New Roman" w:hAnsi="Tahoma" w:cs="B Nazanin"/>
          <w:b/>
          <w:bCs/>
          <w:color w:val="000000"/>
          <w:rtl/>
        </w:rPr>
        <w:t xml:space="preserve"> و </w:t>
      </w:r>
      <w:r w:rsidRPr="006358B1">
        <w:rPr>
          <w:rFonts w:ascii="Tahoma" w:eastAsia="Times New Roman" w:hAnsi="Tahoma" w:cs="B Nazanin"/>
          <w:b/>
          <w:bCs/>
          <w:color w:val="FF0000"/>
          <w:rtl/>
        </w:rPr>
        <w:t>شکایات</w:t>
      </w:r>
      <w:r w:rsidRPr="006358B1">
        <w:rPr>
          <w:rFonts w:ascii="Tahoma" w:eastAsia="Times New Roman" w:hAnsi="Tahoma" w:cs="B Nazanin"/>
          <w:b/>
          <w:bCs/>
          <w:rtl/>
        </w:rPr>
        <w:t xml:space="preserve"> خود را به اطلاع مسئولین محترم برسانند: </w:t>
      </w:r>
    </w:p>
    <w:p w:rsidR="0007326C" w:rsidRPr="006358B1" w:rsidRDefault="00483ACD" w:rsidP="007F433A">
      <w:pPr>
        <w:spacing w:after="0" w:line="216" w:lineRule="auto"/>
        <w:jc w:val="both"/>
        <w:rPr>
          <w:rFonts w:ascii="Tahoma" w:eastAsia="Times New Roman" w:hAnsi="Tahoma" w:cs="B Nazanin"/>
          <w:b/>
          <w:bCs/>
          <w:rtl/>
        </w:rPr>
      </w:pPr>
      <w:r w:rsidRPr="006358B1">
        <w:rPr>
          <w:rFonts w:ascii="Tahoma" w:eastAsia="Times New Roman" w:hAnsi="Tahoma" w:cs="B Nazanin"/>
          <w:b/>
          <w:bCs/>
          <w:rtl/>
        </w:rPr>
        <w:t>1-</w:t>
      </w:r>
      <w:r w:rsidR="007F433A" w:rsidRPr="006358B1">
        <w:rPr>
          <w:rFonts w:ascii="Tahoma" w:eastAsia="Times New Roman" w:hAnsi="Tahoma" w:cs="B Nazanin" w:hint="cs"/>
          <w:b/>
          <w:bCs/>
          <w:rtl/>
        </w:rPr>
        <w:t>پیامک</w:t>
      </w:r>
      <w:r w:rsidRPr="006358B1">
        <w:rPr>
          <w:rFonts w:ascii="Tahoma" w:eastAsia="Times New Roman" w:hAnsi="Tahoma" w:cs="B Nazanin"/>
          <w:b/>
          <w:bCs/>
          <w:rtl/>
        </w:rPr>
        <w:t xml:space="preserve"> </w:t>
      </w:r>
      <w:r w:rsidR="007F433A" w:rsidRPr="006358B1">
        <w:rPr>
          <w:rFonts w:ascii="Tahoma" w:eastAsia="Times New Roman" w:hAnsi="Tahoma" w:cs="B Nazanin" w:hint="cs"/>
          <w:b/>
          <w:bCs/>
          <w:rtl/>
        </w:rPr>
        <w:t xml:space="preserve">به </w:t>
      </w:r>
      <w:r w:rsidRPr="006358B1">
        <w:rPr>
          <w:rFonts w:ascii="Tahoma" w:eastAsia="Times New Roman" w:hAnsi="Tahoma" w:cs="B Nazanin"/>
          <w:b/>
          <w:bCs/>
          <w:rtl/>
        </w:rPr>
        <w:t>شماره</w:t>
      </w:r>
      <w:r w:rsidR="0007326C" w:rsidRPr="006358B1">
        <w:rPr>
          <w:rFonts w:ascii="Tahoma" w:eastAsia="Times New Roman" w:hAnsi="Tahoma" w:cs="B Nazanin" w:hint="cs"/>
          <w:b/>
          <w:bCs/>
          <w:rtl/>
        </w:rPr>
        <w:t xml:space="preserve"> همراه بیمارستان (</w:t>
      </w:r>
      <w:r w:rsidR="007F433A" w:rsidRPr="006358B1">
        <w:rPr>
          <w:rFonts w:ascii="Tahoma" w:eastAsia="Times New Roman" w:hAnsi="Tahoma" w:cs="B Nazanin" w:hint="cs"/>
          <w:b/>
          <w:bCs/>
          <w:rtl/>
        </w:rPr>
        <w:t>09396719138</w:t>
      </w:r>
      <w:r w:rsidR="0007326C" w:rsidRPr="006358B1">
        <w:rPr>
          <w:rFonts w:ascii="Tahoma" w:eastAsia="Times New Roman" w:hAnsi="Tahoma" w:cs="B Nazanin" w:hint="cs"/>
          <w:b/>
          <w:bCs/>
          <w:rtl/>
        </w:rPr>
        <w:t xml:space="preserve">) </w:t>
      </w:r>
    </w:p>
    <w:p w:rsidR="00483ACD" w:rsidRPr="006358B1" w:rsidRDefault="0007326C" w:rsidP="000A3EF6">
      <w:pPr>
        <w:spacing w:after="0" w:line="216" w:lineRule="auto"/>
        <w:jc w:val="both"/>
        <w:rPr>
          <w:rFonts w:ascii="Tahoma" w:eastAsia="Times New Roman" w:hAnsi="Tahoma" w:cs="B Nazanin"/>
          <w:b/>
          <w:bCs/>
          <w:rtl/>
        </w:rPr>
      </w:pPr>
      <w:r w:rsidRPr="006358B1">
        <w:rPr>
          <w:rFonts w:ascii="Tahoma" w:eastAsia="Times New Roman" w:hAnsi="Tahoma" w:cs="B Nazanin" w:hint="cs"/>
          <w:b/>
          <w:bCs/>
          <w:rtl/>
        </w:rPr>
        <w:t>2ـ تماس با شماره</w:t>
      </w:r>
      <w:r w:rsidR="00483ACD" w:rsidRPr="006358B1">
        <w:rPr>
          <w:rFonts w:ascii="Tahoma" w:eastAsia="Times New Roman" w:hAnsi="Tahoma" w:cs="B Nazanin"/>
          <w:b/>
          <w:bCs/>
          <w:color w:val="FF0000"/>
          <w:rtl/>
        </w:rPr>
        <w:t xml:space="preserve">1590 </w:t>
      </w:r>
      <w:r w:rsidR="00483ACD" w:rsidRPr="006358B1">
        <w:rPr>
          <w:rFonts w:ascii="Tahoma" w:eastAsia="Times New Roman" w:hAnsi="Tahoma" w:cs="B Nazanin"/>
          <w:b/>
          <w:bCs/>
          <w:rtl/>
        </w:rPr>
        <w:t>(بدون نیاز به پیش کد مخابراتی از طریق تلفن ثابت یا تلفن همراه- بدون پرداخت هزینه تماس)</w:t>
      </w:r>
    </w:p>
    <w:p w:rsidR="00483ACD" w:rsidRPr="006358B1" w:rsidRDefault="00D60ACE" w:rsidP="007F433A">
      <w:pPr>
        <w:spacing w:after="0" w:line="216" w:lineRule="auto"/>
        <w:jc w:val="both"/>
        <w:rPr>
          <w:rFonts w:ascii="Tahoma" w:eastAsia="Times New Roman" w:hAnsi="Tahoma" w:cs="B Nazanin"/>
          <w:b/>
          <w:bCs/>
          <w:rtl/>
        </w:rPr>
      </w:pPr>
      <w:r w:rsidRPr="006358B1">
        <w:rPr>
          <w:rFonts w:ascii="Tahoma" w:eastAsia="Times New Roman" w:hAnsi="Tahoma" w:cs="B Nazanin"/>
          <w:b/>
          <w:bCs/>
          <w:rtl/>
        </w:rPr>
        <w:t>2</w:t>
      </w:r>
      <w:r w:rsidR="007F433A" w:rsidRPr="006358B1">
        <w:rPr>
          <w:rFonts w:ascii="Tahoma" w:eastAsia="Times New Roman" w:hAnsi="Tahoma" w:cs="B Nazanin" w:hint="cs"/>
          <w:b/>
          <w:bCs/>
          <w:rtl/>
        </w:rPr>
        <w:t xml:space="preserve">- </w:t>
      </w:r>
      <w:r w:rsidR="007F433A" w:rsidRPr="006358B1">
        <w:rPr>
          <w:rFonts w:ascii="Tahoma" w:eastAsia="Times New Roman" w:hAnsi="Tahoma" w:cs="B Nazanin"/>
          <w:b/>
          <w:bCs/>
          <w:rtl/>
        </w:rPr>
        <w:t xml:space="preserve"> </w:t>
      </w:r>
      <w:r w:rsidR="007F433A" w:rsidRPr="006358B1">
        <w:rPr>
          <w:rFonts w:ascii="Tahoma" w:eastAsia="Times New Roman" w:hAnsi="Tahoma" w:cs="B Nazanin" w:hint="cs"/>
          <w:b/>
          <w:bCs/>
          <w:rtl/>
        </w:rPr>
        <w:t>تماس مستقیم به شماره تلفن 34434091( پاسخگویی به شکایات</w:t>
      </w:r>
      <w:r w:rsidR="00324215" w:rsidRPr="006358B1">
        <w:rPr>
          <w:rFonts w:ascii="Tahoma" w:eastAsia="Times New Roman" w:hAnsi="Tahoma" w:cs="B Nazanin" w:hint="cs"/>
          <w:b/>
          <w:bCs/>
          <w:rtl/>
        </w:rPr>
        <w:t xml:space="preserve"> و انتقادات و پیشنهادات)</w:t>
      </w:r>
    </w:p>
    <w:p w:rsidR="00483ACD" w:rsidRPr="006358B1" w:rsidRDefault="00324215" w:rsidP="00324215">
      <w:pPr>
        <w:spacing w:after="0" w:line="216" w:lineRule="auto"/>
        <w:jc w:val="both"/>
        <w:rPr>
          <w:rFonts w:ascii="Tahoma" w:eastAsia="Times New Roman" w:hAnsi="Tahoma" w:cs="B Nazanin"/>
          <w:b/>
          <w:bCs/>
          <w:rtl/>
        </w:rPr>
      </w:pPr>
      <w:r w:rsidRPr="006358B1">
        <w:rPr>
          <w:rFonts w:ascii="Tahoma" w:eastAsia="Times New Roman" w:hAnsi="Tahoma" w:cs="B Nazanin"/>
          <w:b/>
          <w:bCs/>
          <w:rtl/>
        </w:rPr>
        <w:t>3-ارسال پیام کوتا</w:t>
      </w:r>
      <w:r w:rsidRPr="006358B1">
        <w:rPr>
          <w:rFonts w:ascii="Tahoma" w:eastAsia="Times New Roman" w:hAnsi="Tahoma" w:cs="B Nazanin" w:hint="cs"/>
          <w:b/>
          <w:bCs/>
          <w:rtl/>
        </w:rPr>
        <w:t>ه</w:t>
      </w:r>
      <w:r w:rsidR="00483ACD" w:rsidRPr="006358B1">
        <w:rPr>
          <w:rFonts w:ascii="Tahoma" w:eastAsia="Times New Roman" w:hAnsi="Tahoma" w:cs="B Nazanin"/>
          <w:b/>
          <w:bCs/>
          <w:rtl/>
        </w:rPr>
        <w:t xml:space="preserve"> به شماره </w:t>
      </w:r>
      <w:r w:rsidRPr="006358B1">
        <w:rPr>
          <w:rFonts w:ascii="Tahoma" w:eastAsia="Times New Roman" w:hAnsi="Tahoma" w:cs="B Nazanin" w:hint="cs"/>
          <w:b/>
          <w:bCs/>
          <w:rtl/>
        </w:rPr>
        <w:t xml:space="preserve"> 30006738 (</w:t>
      </w:r>
      <w:r w:rsidR="00483ACD" w:rsidRPr="006358B1">
        <w:rPr>
          <w:rFonts w:ascii="Tahoma" w:eastAsia="Times New Roman" w:hAnsi="Tahoma" w:cs="B Nazanin"/>
          <w:b/>
          <w:bCs/>
          <w:rtl/>
        </w:rPr>
        <w:t xml:space="preserve">جهت دریافت سوالات ، نظرات و شکایات مردمی </w:t>
      </w:r>
    </w:p>
    <w:p w:rsidR="008B6076" w:rsidRPr="006358B1" w:rsidRDefault="008B6076" w:rsidP="003E3A90">
      <w:pPr>
        <w:spacing w:after="0" w:line="240" w:lineRule="auto"/>
        <w:jc w:val="both"/>
        <w:rPr>
          <w:rFonts w:ascii="Tahoma" w:eastAsia="Times New Roman" w:hAnsi="Tahoma" w:cs="B Nazanin"/>
          <w:b/>
          <w:bCs/>
          <w:rtl/>
        </w:rPr>
      </w:pPr>
    </w:p>
    <w:p w:rsidR="00EE489A" w:rsidRPr="006358B1" w:rsidRDefault="00522856" w:rsidP="00D87FE7">
      <w:pPr>
        <w:shd w:val="clear" w:color="auto" w:fill="FFFFFF" w:themeFill="background1"/>
        <w:spacing w:after="0" w:line="240" w:lineRule="auto"/>
        <w:ind w:left="397" w:hanging="68"/>
        <w:jc w:val="center"/>
        <w:rPr>
          <w:rFonts w:cs="B Nazanin"/>
          <w:b/>
          <w:bCs/>
          <w:rtl/>
        </w:rPr>
      </w:pPr>
      <w:r w:rsidRPr="006358B1">
        <w:rPr>
          <w:rFonts w:cs="B Homa" w:hint="cs"/>
          <w:b/>
          <w:bCs/>
          <w:color w:val="002060"/>
          <w:sz w:val="16"/>
          <w:szCs w:val="16"/>
          <w:rtl/>
        </w:rPr>
        <w:t>گردآورند</w:t>
      </w:r>
      <w:r w:rsidR="002B09E4" w:rsidRPr="006358B1">
        <w:rPr>
          <w:rFonts w:cs="B Homa" w:hint="cs"/>
          <w:b/>
          <w:bCs/>
          <w:color w:val="002060"/>
          <w:sz w:val="16"/>
          <w:szCs w:val="16"/>
          <w:rtl/>
        </w:rPr>
        <w:t>گان</w:t>
      </w:r>
      <w:r w:rsidRPr="006358B1">
        <w:rPr>
          <w:rFonts w:cs="B Homa" w:hint="cs"/>
          <w:b/>
          <w:bCs/>
          <w:color w:val="002060"/>
          <w:sz w:val="16"/>
          <w:szCs w:val="16"/>
          <w:rtl/>
        </w:rPr>
        <w:t xml:space="preserve">: </w:t>
      </w:r>
    </w:p>
    <w:p w:rsidR="002B09E4" w:rsidRPr="006E2BBA" w:rsidRDefault="007F433A" w:rsidP="002B09E4">
      <w:pPr>
        <w:spacing w:after="0" w:line="240" w:lineRule="auto"/>
        <w:ind w:left="397" w:hanging="68"/>
        <w:jc w:val="center"/>
        <w:rPr>
          <w:rFonts w:cs="B Nazanin"/>
          <w:b/>
          <w:bCs/>
          <w:rtl/>
        </w:rPr>
      </w:pPr>
      <w:r w:rsidRPr="006E2BBA">
        <w:rPr>
          <w:rFonts w:cs="B Nazanin" w:hint="cs"/>
          <w:b/>
          <w:bCs/>
          <w:rtl/>
        </w:rPr>
        <w:t>واحد حقوق گیرندگان خدمت</w:t>
      </w:r>
    </w:p>
    <w:p w:rsidR="007F433A" w:rsidRPr="006E2BBA" w:rsidRDefault="004E666B" w:rsidP="002B09E4">
      <w:pPr>
        <w:spacing w:after="0" w:line="240" w:lineRule="auto"/>
        <w:ind w:left="397" w:hanging="68"/>
        <w:jc w:val="center"/>
        <w:rPr>
          <w:rFonts w:cs="B Nazanin"/>
          <w:b/>
          <w:bCs/>
          <w:rtl/>
        </w:rPr>
      </w:pPr>
      <w:r w:rsidRPr="006E2BBA">
        <w:rPr>
          <w:rFonts w:cs="B Nazanin" w:hint="cs"/>
          <w:b/>
          <w:bCs/>
          <w:rtl/>
        </w:rPr>
        <w:t>آذر</w:t>
      </w:r>
      <w:r w:rsidR="007F433A" w:rsidRPr="006E2BBA">
        <w:rPr>
          <w:rFonts w:cs="B Nazanin" w:hint="cs"/>
          <w:b/>
          <w:bCs/>
          <w:rtl/>
        </w:rPr>
        <w:t xml:space="preserve"> ماه 1393</w:t>
      </w:r>
    </w:p>
    <w:p w:rsidR="007F433A" w:rsidRPr="006358B1" w:rsidRDefault="007F433A" w:rsidP="002B09E4">
      <w:pPr>
        <w:spacing w:after="0" w:line="240" w:lineRule="auto"/>
        <w:ind w:left="397" w:hanging="68"/>
        <w:jc w:val="center"/>
        <w:rPr>
          <w:rFonts w:cs="B Nazanin"/>
          <w:b/>
          <w:bCs/>
          <w:sz w:val="18"/>
          <w:szCs w:val="18"/>
        </w:rPr>
      </w:pPr>
    </w:p>
    <w:sectPr w:rsidR="007F433A" w:rsidRPr="006358B1" w:rsidSect="006358B1">
      <w:headerReference w:type="default" r:id="rId9"/>
      <w:pgSz w:w="16839" w:h="11907" w:orient="landscape" w:code="9"/>
      <w:pgMar w:top="567" w:right="567" w:bottom="567" w:left="567" w:header="709" w:footer="709" w:gutter="0"/>
      <w:cols w:num="3" w:space="482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8F8" w:rsidRDefault="006318F8" w:rsidP="00826160">
      <w:pPr>
        <w:spacing w:after="0" w:line="240" w:lineRule="auto"/>
      </w:pPr>
      <w:r>
        <w:separator/>
      </w:r>
    </w:p>
  </w:endnote>
  <w:endnote w:type="continuationSeparator" w:id="1">
    <w:p w:rsidR="006318F8" w:rsidRDefault="006318F8" w:rsidP="0082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shi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8F8" w:rsidRDefault="006318F8" w:rsidP="00826160">
      <w:pPr>
        <w:spacing w:after="0" w:line="240" w:lineRule="auto"/>
      </w:pPr>
      <w:r>
        <w:separator/>
      </w:r>
    </w:p>
  </w:footnote>
  <w:footnote w:type="continuationSeparator" w:id="1">
    <w:p w:rsidR="006318F8" w:rsidRDefault="006318F8" w:rsidP="0082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8AA" w:rsidRDefault="007F28AA">
    <w:pPr>
      <w:pStyle w:val="Header"/>
    </w:pPr>
    <w:r w:rsidRPr="00826160">
      <w:rPr>
        <w:rFonts w:cs="Arial" w:hint="cs"/>
        <w:noProof/>
        <w:rtl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-447321</wp:posOffset>
          </wp:positionH>
          <wp:positionV relativeFrom="paragraph">
            <wp:posOffset>-1470941</wp:posOffset>
          </wp:positionV>
          <wp:extent cx="7870309" cy="7400261"/>
          <wp:effectExtent l="19050" t="0" r="0" b="0"/>
          <wp:wrapNone/>
          <wp:docPr id="6" name="Picture 4" descr="MajidOnline-PSD-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jidOnline-PSD-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0309" cy="740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ACD"/>
    <w:rsid w:val="0000190D"/>
    <w:rsid w:val="00033C29"/>
    <w:rsid w:val="00035EB1"/>
    <w:rsid w:val="00067E01"/>
    <w:rsid w:val="0007326C"/>
    <w:rsid w:val="000820EF"/>
    <w:rsid w:val="000A02D2"/>
    <w:rsid w:val="000A3EF6"/>
    <w:rsid w:val="000E06AA"/>
    <w:rsid w:val="000F5982"/>
    <w:rsid w:val="000F78FA"/>
    <w:rsid w:val="00101618"/>
    <w:rsid w:val="00106FE8"/>
    <w:rsid w:val="00112F90"/>
    <w:rsid w:val="00192637"/>
    <w:rsid w:val="00196161"/>
    <w:rsid w:val="00196267"/>
    <w:rsid w:val="001C18D8"/>
    <w:rsid w:val="001D2F50"/>
    <w:rsid w:val="00211058"/>
    <w:rsid w:val="00275878"/>
    <w:rsid w:val="00283478"/>
    <w:rsid w:val="002A287A"/>
    <w:rsid w:val="002B09E4"/>
    <w:rsid w:val="002E313E"/>
    <w:rsid w:val="003139F3"/>
    <w:rsid w:val="00324215"/>
    <w:rsid w:val="0035166B"/>
    <w:rsid w:val="0036160B"/>
    <w:rsid w:val="003A3F61"/>
    <w:rsid w:val="003C5F96"/>
    <w:rsid w:val="003C7F87"/>
    <w:rsid w:val="003E3A90"/>
    <w:rsid w:val="003E56CE"/>
    <w:rsid w:val="00403D2A"/>
    <w:rsid w:val="0041057B"/>
    <w:rsid w:val="00483ACD"/>
    <w:rsid w:val="004A540D"/>
    <w:rsid w:val="004E4404"/>
    <w:rsid w:val="004E666B"/>
    <w:rsid w:val="005031B2"/>
    <w:rsid w:val="00522856"/>
    <w:rsid w:val="005364FF"/>
    <w:rsid w:val="00560DAF"/>
    <w:rsid w:val="0057615C"/>
    <w:rsid w:val="00582CA3"/>
    <w:rsid w:val="005F508C"/>
    <w:rsid w:val="00600A6F"/>
    <w:rsid w:val="006054DC"/>
    <w:rsid w:val="00625610"/>
    <w:rsid w:val="006318F8"/>
    <w:rsid w:val="006358B1"/>
    <w:rsid w:val="006530B2"/>
    <w:rsid w:val="00664D42"/>
    <w:rsid w:val="006846D6"/>
    <w:rsid w:val="006C704C"/>
    <w:rsid w:val="006D74CE"/>
    <w:rsid w:val="006E2BBA"/>
    <w:rsid w:val="00717ECD"/>
    <w:rsid w:val="0076700D"/>
    <w:rsid w:val="007C6026"/>
    <w:rsid w:val="007D7677"/>
    <w:rsid w:val="007F28AA"/>
    <w:rsid w:val="007F433A"/>
    <w:rsid w:val="007F6F0B"/>
    <w:rsid w:val="00801731"/>
    <w:rsid w:val="00816E4A"/>
    <w:rsid w:val="00826160"/>
    <w:rsid w:val="008509D1"/>
    <w:rsid w:val="00862564"/>
    <w:rsid w:val="008A0399"/>
    <w:rsid w:val="008B6076"/>
    <w:rsid w:val="008C05F5"/>
    <w:rsid w:val="00906624"/>
    <w:rsid w:val="009603D4"/>
    <w:rsid w:val="009652BF"/>
    <w:rsid w:val="0096604D"/>
    <w:rsid w:val="00971C31"/>
    <w:rsid w:val="009B2164"/>
    <w:rsid w:val="009D3FCB"/>
    <w:rsid w:val="00A147FA"/>
    <w:rsid w:val="00A46B7D"/>
    <w:rsid w:val="00AE0BBB"/>
    <w:rsid w:val="00B13884"/>
    <w:rsid w:val="00B157D4"/>
    <w:rsid w:val="00B64AF4"/>
    <w:rsid w:val="00B76BF7"/>
    <w:rsid w:val="00C26E11"/>
    <w:rsid w:val="00C6397C"/>
    <w:rsid w:val="00C8151A"/>
    <w:rsid w:val="00C9537B"/>
    <w:rsid w:val="00D34000"/>
    <w:rsid w:val="00D4041D"/>
    <w:rsid w:val="00D60ACE"/>
    <w:rsid w:val="00D87FE7"/>
    <w:rsid w:val="00DA0FBB"/>
    <w:rsid w:val="00DA2148"/>
    <w:rsid w:val="00DC58F2"/>
    <w:rsid w:val="00DC64FF"/>
    <w:rsid w:val="00E27734"/>
    <w:rsid w:val="00E30D4E"/>
    <w:rsid w:val="00E3676E"/>
    <w:rsid w:val="00E6473A"/>
    <w:rsid w:val="00EE489A"/>
    <w:rsid w:val="00FB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CD"/>
    <w:pPr>
      <w:bidi/>
    </w:pPr>
  </w:style>
  <w:style w:type="paragraph" w:styleId="Heading1">
    <w:name w:val="heading 1"/>
    <w:basedOn w:val="Normal"/>
    <w:next w:val="Normal"/>
    <w:link w:val="Heading1Char"/>
    <w:qFormat/>
    <w:rsid w:val="005228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shia"/>
      <w:noProof/>
      <w:sz w:val="60"/>
      <w:szCs w:val="6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83A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3AC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26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160"/>
  </w:style>
  <w:style w:type="paragraph" w:styleId="Footer">
    <w:name w:val="footer"/>
    <w:basedOn w:val="Normal"/>
    <w:link w:val="FooterChar"/>
    <w:uiPriority w:val="99"/>
    <w:semiHidden/>
    <w:unhideWhenUsed/>
    <w:rsid w:val="00826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160"/>
  </w:style>
  <w:style w:type="character" w:customStyle="1" w:styleId="Heading1Char">
    <w:name w:val="Heading 1 Char"/>
    <w:basedOn w:val="DefaultParagraphFont"/>
    <w:link w:val="Heading1"/>
    <w:rsid w:val="00522856"/>
    <w:rPr>
      <w:rFonts w:ascii="Times New Roman" w:eastAsia="Times New Roman" w:hAnsi="Times New Roman" w:cs="Arshia"/>
      <w:noProof/>
      <w:sz w:val="60"/>
      <w:szCs w:val="60"/>
      <w:lang w:bidi="ar-SA"/>
    </w:rPr>
  </w:style>
  <w:style w:type="paragraph" w:styleId="ListParagraph">
    <w:name w:val="List Paragraph"/>
    <w:basedOn w:val="Normal"/>
    <w:uiPriority w:val="34"/>
    <w:qFormat/>
    <w:rsid w:val="00073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5228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shia"/>
      <w:noProof/>
      <w:sz w:val="60"/>
      <w:szCs w:val="6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83A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3AC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26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160"/>
  </w:style>
  <w:style w:type="paragraph" w:styleId="Footer">
    <w:name w:val="footer"/>
    <w:basedOn w:val="Normal"/>
    <w:link w:val="FooterChar"/>
    <w:uiPriority w:val="99"/>
    <w:semiHidden/>
    <w:unhideWhenUsed/>
    <w:rsid w:val="00826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160"/>
  </w:style>
  <w:style w:type="character" w:customStyle="1" w:styleId="Heading1Char">
    <w:name w:val="Heading 1 Char"/>
    <w:basedOn w:val="DefaultParagraphFont"/>
    <w:link w:val="Heading1"/>
    <w:rsid w:val="00522856"/>
    <w:rPr>
      <w:rFonts w:ascii="Times New Roman" w:eastAsia="Times New Roman" w:hAnsi="Times New Roman" w:cs="Arshia"/>
      <w:noProof/>
      <w:sz w:val="60"/>
      <w:szCs w:val="60"/>
      <w:lang w:bidi="ar-SA"/>
    </w:rPr>
  </w:style>
  <w:style w:type="paragraph" w:styleId="ListParagraph">
    <w:name w:val="List Paragraph"/>
    <w:basedOn w:val="Normal"/>
    <w:uiPriority w:val="34"/>
    <w:qFormat/>
    <w:rsid w:val="00073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71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2DFF0"/>
            <w:bottom w:val="none" w:sz="0" w:space="0" w:color="auto"/>
            <w:right w:val="single" w:sz="6" w:space="0" w:color="D2DFF0"/>
          </w:divBdr>
          <w:divsChild>
            <w:div w:id="11438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A1AC-674E-4478-A4BE-3D53FC35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maHam</dc:creator>
  <cp:lastModifiedBy>k.mobasser</cp:lastModifiedBy>
  <cp:revision>12</cp:revision>
  <cp:lastPrinted>2014-01-17T19:30:00Z</cp:lastPrinted>
  <dcterms:created xsi:type="dcterms:W3CDTF">2014-01-15T19:26:00Z</dcterms:created>
  <dcterms:modified xsi:type="dcterms:W3CDTF">2014-01-17T19:31:00Z</dcterms:modified>
</cp:coreProperties>
</file>