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68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482"/>
        <w:gridCol w:w="349"/>
        <w:gridCol w:w="349"/>
        <w:gridCol w:w="349"/>
        <w:gridCol w:w="349"/>
        <w:gridCol w:w="349"/>
      </w:tblGrid>
      <w:tr w:rsidR="003D66AF" w:rsidRPr="00682E1E" w:rsidTr="00214DAF">
        <w:trPr>
          <w:trHeight w:val="251"/>
          <w:jc w:val="center"/>
        </w:trPr>
        <w:tc>
          <w:tcPr>
            <w:tcW w:w="541" w:type="dxa"/>
            <w:shd w:val="clear" w:color="auto" w:fill="D99594" w:themeFill="accent2" w:themeFillTint="99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B Zar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8482" w:type="dxa"/>
            <w:shd w:val="clear" w:color="auto" w:fill="D99594" w:themeFill="accent2" w:themeFillTint="99"/>
            <w:noWrap/>
            <w:vAlign w:val="center"/>
            <w:hideMark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rtl/>
              </w:rPr>
              <w:t xml:space="preserve">چک لیست </w:t>
            </w:r>
            <w:r w:rsidRPr="00682E1E">
              <w:rPr>
                <w:rFonts w:ascii="Calibri" w:eastAsia="Times New Roman" w:hAnsi="Calibri" w:cs="B Zar" w:hint="cs"/>
                <w:b/>
                <w:bCs/>
                <w:rtl/>
              </w:rPr>
              <w:t xml:space="preserve">کنترل </w:t>
            </w:r>
            <w:r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وسایل حفاظت فردی</w:t>
            </w:r>
            <w:r>
              <w:rPr>
                <w:rFonts w:ascii="Calibri" w:eastAsia="Times New Roman" w:hAnsi="Calibri" w:cs="B Zar"/>
                <w:b/>
                <w:bCs/>
              </w:rPr>
              <w:t xml:space="preserve"> </w:t>
            </w:r>
            <w:r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 xml:space="preserve"> </w:t>
            </w:r>
            <w:r w:rsidR="00DF1C2E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/بخش............</w:t>
            </w:r>
          </w:p>
        </w:tc>
        <w:tc>
          <w:tcPr>
            <w:tcW w:w="349" w:type="dxa"/>
            <w:shd w:val="clear" w:color="auto" w:fill="D99594" w:themeFill="accent2" w:themeFillTint="99"/>
            <w:noWrap/>
            <w:vAlign w:val="bottom"/>
            <w:hideMark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B Zar"/>
                <w:b/>
                <w:bCs/>
              </w:rPr>
            </w:pPr>
            <w:r>
              <w:rPr>
                <w:rFonts w:asciiTheme="minorBidi" w:eastAsia="Times New Roman" w:hAnsiTheme="minorBidi" w:cs="B Zar" w:hint="cs"/>
                <w:b/>
                <w:bCs/>
                <w:rtl/>
              </w:rPr>
              <w:t>1</w:t>
            </w:r>
          </w:p>
        </w:tc>
        <w:tc>
          <w:tcPr>
            <w:tcW w:w="349" w:type="dxa"/>
            <w:shd w:val="clear" w:color="auto" w:fill="D99594" w:themeFill="accent2" w:themeFillTint="99"/>
            <w:vAlign w:val="bottom"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B Zar"/>
                <w:b/>
                <w:bCs/>
              </w:rPr>
            </w:pPr>
            <w:r>
              <w:rPr>
                <w:rFonts w:asciiTheme="minorBidi" w:eastAsia="Times New Roman" w:hAnsiTheme="minorBidi" w:cs="B Zar" w:hint="cs"/>
                <w:b/>
                <w:bCs/>
                <w:rtl/>
              </w:rPr>
              <w:t>2</w:t>
            </w:r>
          </w:p>
        </w:tc>
        <w:tc>
          <w:tcPr>
            <w:tcW w:w="349" w:type="dxa"/>
            <w:shd w:val="clear" w:color="auto" w:fill="D99594" w:themeFill="accent2" w:themeFillTint="99"/>
            <w:vAlign w:val="bottom"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B Zar"/>
                <w:b/>
                <w:bCs/>
              </w:rPr>
            </w:pPr>
            <w:r>
              <w:rPr>
                <w:rFonts w:asciiTheme="minorBidi" w:eastAsia="Times New Roman" w:hAnsiTheme="minorBidi" w:cs="B Zar" w:hint="cs"/>
                <w:b/>
                <w:bCs/>
                <w:rtl/>
              </w:rPr>
              <w:t>3</w:t>
            </w:r>
          </w:p>
        </w:tc>
        <w:tc>
          <w:tcPr>
            <w:tcW w:w="349" w:type="dxa"/>
            <w:shd w:val="clear" w:color="auto" w:fill="D99594" w:themeFill="accent2" w:themeFillTint="99"/>
            <w:noWrap/>
            <w:vAlign w:val="center"/>
            <w:hideMark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B Zar"/>
              </w:rPr>
            </w:pPr>
            <w:r>
              <w:rPr>
                <w:rFonts w:asciiTheme="minorBidi" w:eastAsia="Times New Roman" w:hAnsiTheme="minorBidi" w:cs="B Zar" w:hint="cs"/>
                <w:rtl/>
              </w:rPr>
              <w:t>4</w:t>
            </w:r>
          </w:p>
        </w:tc>
        <w:tc>
          <w:tcPr>
            <w:tcW w:w="349" w:type="dxa"/>
            <w:shd w:val="clear" w:color="auto" w:fill="D99594" w:themeFill="accent2" w:themeFillTint="99"/>
            <w:vAlign w:val="center"/>
          </w:tcPr>
          <w:p w:rsidR="003D66AF" w:rsidRPr="00682E1E" w:rsidRDefault="003D66AF" w:rsidP="00214DA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B Zar"/>
              </w:rPr>
            </w:pPr>
            <w:r>
              <w:rPr>
                <w:rFonts w:asciiTheme="minorBidi" w:eastAsia="Times New Roman" w:hAnsiTheme="minorBidi" w:cs="B Zar" w:hint="cs"/>
                <w:rtl/>
              </w:rPr>
              <w:t>5</w:t>
            </w: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 xml:space="preserve">  در بخش وسايل حفاظت فردی براي كاركنان وجود دارد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 xml:space="preserve">آيا  پرسنل </w:t>
            </w:r>
            <w:r>
              <w:rPr>
                <w:rFonts w:cs="B Nazanin" w:hint="cs"/>
                <w:rtl/>
              </w:rPr>
              <w:t xml:space="preserve">با نحوه </w:t>
            </w:r>
            <w:r w:rsidRPr="00F65AC6">
              <w:rPr>
                <w:rFonts w:cs="B Nazanin" w:hint="cs"/>
                <w:rtl/>
              </w:rPr>
              <w:t xml:space="preserve"> استفاده صحيح از وسايل حفاظت فردی </w:t>
            </w:r>
            <w:r>
              <w:rPr>
                <w:rFonts w:cs="B Nazanin" w:hint="cs"/>
                <w:rtl/>
              </w:rPr>
              <w:t>آشنایی دارند 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آیا </w:t>
            </w:r>
            <w:r w:rsidRPr="00F65AC6">
              <w:rPr>
                <w:rFonts w:cs="B Nazanin" w:hint="cs"/>
                <w:rtl/>
              </w:rPr>
              <w:t>پوستر استفاده صحيح از وسايل حفاظت فردی در بخش روی دیوار نصب می باشد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آیا دستورالعمل</w:t>
            </w:r>
            <w:r w:rsidRPr="00F65AC6">
              <w:rPr>
                <w:rFonts w:cs="B Nazanin" w:hint="cs"/>
                <w:rtl/>
              </w:rPr>
              <w:t xml:space="preserve"> استفاده صحيح از وسايل حفاظت فردی در بخش در دسترس پرسنل قرار دارد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5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 در تماس با خون ومایعات بدن از</w:t>
            </w:r>
            <w:r w:rsidRPr="00F65AC6">
              <w:rPr>
                <w:rFonts w:cs="B Nazanin" w:hint="cs"/>
                <w:rtl/>
              </w:rPr>
              <w:t xml:space="preserve"> وسايل حفاظت فردی</w:t>
            </w:r>
            <w:r>
              <w:rPr>
                <w:rFonts w:cs="B Nazanin" w:hint="cs"/>
                <w:rtl/>
              </w:rPr>
              <w:t xml:space="preserve"> </w:t>
            </w:r>
            <w:r w:rsidRPr="00F65AC6">
              <w:rPr>
                <w:rFonts w:cs="B Nazanin" w:hint="cs"/>
                <w:rtl/>
              </w:rPr>
              <w:t>استفاده مي كنند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6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F65AC6">
              <w:rPr>
                <w:rFonts w:cs="B Nazanin" w:hint="cs"/>
                <w:rtl/>
              </w:rPr>
              <w:t>بین هر بار انجام مراقبت از بیماری که حامل میکروارگانیسم است دستکش تعویض می شود</w:t>
            </w:r>
            <w:r>
              <w:rPr>
                <w:rFonts w:cs="B Nazanin" w:hint="cs"/>
                <w:rtl/>
              </w:rPr>
              <w:t>؟</w:t>
            </w:r>
            <w:r w:rsidRPr="00F65AC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7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F65AC6">
              <w:rPr>
                <w:rFonts w:cs="B Nazanin" w:hint="cs"/>
                <w:rtl/>
              </w:rPr>
              <w:t xml:space="preserve"> قبل و بعد از پوشيدن دستكش ، دستها شسته و ضدعفوني مي شود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8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>آيا در صورت آلودگي لباسها</w:t>
            </w:r>
            <w:r>
              <w:rPr>
                <w:rFonts w:cs="B Nazanin" w:hint="cs"/>
                <w:rtl/>
              </w:rPr>
              <w:t xml:space="preserve"> ،</w:t>
            </w:r>
            <w:r w:rsidRPr="00F65AC6">
              <w:rPr>
                <w:rFonts w:cs="B Nazanin" w:hint="cs"/>
                <w:rtl/>
              </w:rPr>
              <w:t>طی انجام فرایندهای بالینی که احتمال پاشيده شدن مايعات و خون وجود دارد از گان استفاده مي شود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9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>آیا گان  یکبار مصرف بوده ویا از جنس قابل شستشو وضد آب و یقه بسته وبلند ومچ آن کش دار می باشد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10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>از ماسک برای حفاظت از غشای مخاطی بینی ودهان</w:t>
            </w:r>
            <w:r>
              <w:rPr>
                <w:rFonts w:cs="B Nazanin" w:hint="cs"/>
                <w:rtl/>
              </w:rPr>
              <w:t>،</w:t>
            </w:r>
            <w:r w:rsidRPr="00F65AC6">
              <w:rPr>
                <w:rFonts w:cs="B Nazanin" w:hint="cs"/>
                <w:rtl/>
              </w:rPr>
              <w:t xml:space="preserve"> طی انجام فرایندهای بالینی که احتمال پاشيده شدن مايعات و خون وجود دارد استفاده مي شود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11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ماسک را طوری می بنددکه کاملا دهان وبینی را بپوشاند  ودر </w:t>
            </w:r>
            <w:r w:rsidRPr="00F65AC6">
              <w:rPr>
                <w:rFonts w:cs="B Nazanin" w:hint="cs"/>
                <w:rtl/>
              </w:rPr>
              <w:t>صورت مرطوب شدن ماسک تعویض می شود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12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 xml:space="preserve"> در صورت احتمال پاشيده شدن مايعات به مخاط  وآلودگی چشمها از عينك و محافظ صورت استفاده مي كنند 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13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در صورت چند بار مصرف بودن ،نکات لازم جهت جمع آوری وضدعفونی آنرا رعایت می نمایند 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14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F65AC6">
              <w:rPr>
                <w:rFonts w:cs="B Nazanin" w:hint="cs"/>
                <w:rtl/>
              </w:rPr>
              <w:t>پرسنل ترتیب پوشیدن وسایل وسايل حفاظت فردی را می دانند</w:t>
            </w:r>
            <w:r>
              <w:rPr>
                <w:rFonts w:cs="B Nazanin" w:hint="cs"/>
                <w:rtl/>
                <w:lang w:bidi="fa-IR"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15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آیا</w:t>
            </w:r>
            <w:r w:rsidRPr="00F65AC6">
              <w:rPr>
                <w:rFonts w:cs="B Nazanin" w:hint="cs"/>
                <w:rtl/>
              </w:rPr>
              <w:t xml:space="preserve">  پرسنل ترتیب خارج نمودن وسایل وسايل حفاظت فردی را می دانند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FFFFFF" w:themeFill="background1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5376A9">
              <w:rPr>
                <w:rFonts w:ascii="Calibri" w:eastAsia="Times New Roman" w:hAnsi="Calibri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8482" w:type="dxa"/>
            <w:shd w:val="clear" w:color="auto" w:fill="FFFFFF" w:themeFill="background1"/>
            <w:noWrap/>
            <w:hideMark/>
          </w:tcPr>
          <w:p w:rsidR="003D66AF" w:rsidRPr="00B368B1" w:rsidRDefault="003D66AF" w:rsidP="00214DAF">
            <w:pPr>
              <w:bidi/>
              <w:spacing w:line="240" w:lineRule="auto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F65AC6">
              <w:rPr>
                <w:rFonts w:cs="B Nazanin" w:hint="cs"/>
                <w:rtl/>
              </w:rPr>
              <w:t xml:space="preserve">کلیه وسایل حفاظت فردی در شرایط بهداشتی جهت استفاده  </w:t>
            </w:r>
            <w:r>
              <w:rPr>
                <w:rFonts w:cs="B Nazanin" w:hint="cs"/>
                <w:rtl/>
              </w:rPr>
              <w:t>در دسترس می باشد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349" w:type="dxa"/>
            <w:shd w:val="clear" w:color="auto" w:fill="FFFFFF" w:themeFill="background1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225"/>
          <w:jc w:val="center"/>
        </w:trPr>
        <w:tc>
          <w:tcPr>
            <w:tcW w:w="541" w:type="dxa"/>
            <w:shd w:val="clear" w:color="auto" w:fill="FFFFFF" w:themeFill="background1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17</w:t>
            </w:r>
          </w:p>
        </w:tc>
        <w:tc>
          <w:tcPr>
            <w:tcW w:w="8482" w:type="dxa"/>
            <w:shd w:val="clear" w:color="auto" w:fill="FFFFFF" w:themeFill="background1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آیا مراحل وروشهای خاصی جهت تمیز کردن وضدعفونی </w:t>
            </w:r>
            <w:r w:rsidRPr="00F65AC6">
              <w:rPr>
                <w:rFonts w:cs="B Nazanin" w:hint="cs"/>
                <w:rtl/>
              </w:rPr>
              <w:t>وسايل حفاظت فردی</w:t>
            </w:r>
            <w:r>
              <w:rPr>
                <w:rFonts w:cs="B Nazanin" w:hint="cs"/>
                <w:rtl/>
              </w:rPr>
              <w:t xml:space="preserve"> وجود دارد(وسایل چند بار مصرف) ؟</w:t>
            </w:r>
          </w:p>
        </w:tc>
        <w:tc>
          <w:tcPr>
            <w:tcW w:w="349" w:type="dxa"/>
            <w:shd w:val="clear" w:color="auto" w:fill="FFFFFF" w:themeFill="background1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FFFFFF" w:themeFill="background1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18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</w:rPr>
            </w:pPr>
            <w:r w:rsidRPr="00F65AC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</w:rPr>
              <w:t xml:space="preserve">آیا با توجه به نوع مراقبت (احتیاطات تماسی)وسایل حفاظت فردی راشناسایی وصحیح استفاده می نماید ؟ 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34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19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آیا با توجه به نوع مراقبت (احتیاطات هوایی)وسایل حفاظت فردی راشناسایی وصحیح استفاده می نماید 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  <w:tr w:rsidR="003D66AF" w:rsidRPr="00C24078" w:rsidTr="00214DAF">
        <w:trPr>
          <w:trHeight w:val="259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D66AF" w:rsidRPr="005376A9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376A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rtl/>
              </w:rPr>
              <w:t>20</w:t>
            </w:r>
          </w:p>
        </w:tc>
        <w:tc>
          <w:tcPr>
            <w:tcW w:w="8482" w:type="dxa"/>
            <w:shd w:val="clear" w:color="auto" w:fill="auto"/>
            <w:noWrap/>
            <w:hideMark/>
          </w:tcPr>
          <w:p w:rsidR="003D66AF" w:rsidRPr="00F65AC6" w:rsidRDefault="003D66AF" w:rsidP="00214DAF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آیا با توجه به نوع مراقبت (احتیاطات قطرات)وسایل حفاظت فردی راشناسایی وصحیح استفاده می نماید ؟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9" w:type="dxa"/>
            <w:shd w:val="clear" w:color="000000" w:fill="FFFFFF"/>
            <w:noWrap/>
            <w:vAlign w:val="center"/>
            <w:hideMark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349" w:type="dxa"/>
            <w:shd w:val="clear" w:color="000000" w:fill="FFFFFF"/>
            <w:vAlign w:val="center"/>
          </w:tcPr>
          <w:p w:rsidR="003D66AF" w:rsidRPr="00C24078" w:rsidRDefault="003D66AF" w:rsidP="00214D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</w:rPr>
            </w:pPr>
          </w:p>
        </w:tc>
      </w:tr>
    </w:tbl>
    <w:p w:rsidR="00DF1C2E" w:rsidRDefault="00527C4E" w:rsidP="00DF1C2E">
      <w:pPr>
        <w:bidi/>
        <w:ind w:right="-613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توضیحات :</w:t>
      </w:r>
      <w:r w:rsidRPr="00D51C0C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F1C2E" w:rsidRDefault="00527C4E" w:rsidP="00DF1C2E">
      <w:pPr>
        <w:bidi/>
        <w:ind w:right="-613"/>
        <w:rPr>
          <w:rFonts w:cs="B Titr"/>
          <w:sz w:val="24"/>
          <w:szCs w:val="24"/>
          <w:lang w:bidi="fa-IR"/>
        </w:rPr>
      </w:pPr>
      <w:r w:rsidRPr="00D51C0C">
        <w:rPr>
          <w:rFonts w:cs="B Titr" w:hint="cs"/>
          <w:sz w:val="24"/>
          <w:szCs w:val="24"/>
          <w:rtl/>
          <w:lang w:bidi="fa-IR"/>
        </w:rPr>
        <w:t xml:space="preserve">   </w:t>
      </w:r>
      <w:r w:rsidR="00DF1C2E">
        <w:rPr>
          <w:rFonts w:cs="B Titr" w:hint="cs"/>
          <w:sz w:val="24"/>
          <w:szCs w:val="24"/>
          <w:rtl/>
          <w:lang w:bidi="fa-IR"/>
        </w:rPr>
        <w:t xml:space="preserve">                   </w:t>
      </w:r>
    </w:p>
    <w:p w:rsidR="00C446D5" w:rsidRPr="00DF1C2E" w:rsidRDefault="00527C4E" w:rsidP="00DF1C2E">
      <w:pPr>
        <w:bidi/>
        <w:ind w:right="-613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نام  وامضاء ارزیابی کننده :</w:t>
      </w:r>
      <w:r w:rsidRPr="00D51C0C">
        <w:rPr>
          <w:rFonts w:cs="B Titr" w:hint="cs"/>
          <w:sz w:val="24"/>
          <w:szCs w:val="24"/>
          <w:rtl/>
          <w:lang w:bidi="fa-IR"/>
        </w:rPr>
        <w:t xml:space="preserve">    </w:t>
      </w:r>
      <w:r w:rsidR="00DF1C2E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تاریخ:           </w:t>
      </w:r>
      <w:r w:rsidRPr="00D51C0C">
        <w:rPr>
          <w:rFonts w:cs="B Titr" w:hint="cs"/>
          <w:sz w:val="24"/>
          <w:szCs w:val="24"/>
          <w:rtl/>
          <w:lang w:bidi="fa-IR"/>
        </w:rPr>
        <w:t xml:space="preserve">   </w:t>
      </w:r>
    </w:p>
    <w:sectPr w:rsidR="00C446D5" w:rsidRPr="00DF1C2E" w:rsidSect="00527C4E">
      <w:headerReference w:type="even" r:id="rId6"/>
      <w:headerReference w:type="default" r:id="rId7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81" w:rsidRDefault="00D77381" w:rsidP="003D66AF">
      <w:pPr>
        <w:spacing w:after="0" w:line="240" w:lineRule="auto"/>
      </w:pPr>
      <w:r>
        <w:separator/>
      </w:r>
    </w:p>
  </w:endnote>
  <w:endnote w:type="continuationSeparator" w:id="0">
    <w:p w:rsidR="00D77381" w:rsidRDefault="00D77381" w:rsidP="003D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81" w:rsidRDefault="00D77381" w:rsidP="003D66AF">
      <w:pPr>
        <w:spacing w:after="0" w:line="240" w:lineRule="auto"/>
      </w:pPr>
      <w:r>
        <w:separator/>
      </w:r>
    </w:p>
  </w:footnote>
  <w:footnote w:type="continuationSeparator" w:id="0">
    <w:p w:rsidR="00D77381" w:rsidRDefault="00D77381" w:rsidP="003D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E" w:rsidRDefault="00527C4E" w:rsidP="00DF1C2E">
    <w:pPr>
      <w:pStyle w:val="NoSpacing"/>
      <w:spacing w:line="276" w:lineRule="auto"/>
      <w:rPr>
        <w:rFonts w:cs="B Titr"/>
        <w:sz w:val="16"/>
        <w:szCs w:val="16"/>
        <w:rtl/>
      </w:rPr>
    </w:pPr>
    <w:r w:rsidRPr="00527C4E">
      <w:rPr>
        <w:rFonts w:cs="B Titr"/>
        <w:b/>
        <w:bCs/>
        <w:sz w:val="20"/>
        <w:szCs w:val="2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-373380</wp:posOffset>
          </wp:positionV>
          <wp:extent cx="360045" cy="400050"/>
          <wp:effectExtent l="19050" t="0" r="1905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66AF" w:rsidRPr="00D51C0C">
      <w:rPr>
        <w:rFonts w:cs="B Titr" w:hint="cs"/>
        <w:b/>
        <w:bCs/>
        <w:sz w:val="20"/>
        <w:szCs w:val="24"/>
        <w:rtl/>
      </w:rPr>
      <w:tab/>
    </w:r>
    <w:r w:rsidR="003D66AF" w:rsidRPr="00D51C0C">
      <w:rPr>
        <w:rFonts w:cs="B Titr" w:hint="cs"/>
        <w:b/>
        <w:bCs/>
        <w:sz w:val="20"/>
        <w:szCs w:val="24"/>
        <w:rtl/>
      </w:rPr>
      <w:tab/>
    </w:r>
    <w:r w:rsidR="003D66AF" w:rsidRPr="00D51C0C">
      <w:rPr>
        <w:rFonts w:cs="B Titr" w:hint="cs"/>
        <w:b/>
        <w:bCs/>
        <w:sz w:val="20"/>
        <w:szCs w:val="24"/>
        <w:rtl/>
      </w:rPr>
      <w:tab/>
    </w:r>
    <w:r w:rsidR="00DF1C2E">
      <w:rPr>
        <w:rFonts w:cs="B Titr" w:hint="cs"/>
        <w:b/>
        <w:bCs/>
        <w:sz w:val="20"/>
        <w:szCs w:val="24"/>
        <w:rtl/>
      </w:rPr>
      <w:tab/>
      <w:t xml:space="preserve">            </w:t>
    </w:r>
    <w:r w:rsidR="00DF1C2E">
      <w:rPr>
        <w:rFonts w:cs="B Titr" w:hint="cs"/>
        <w:sz w:val="16"/>
        <w:szCs w:val="16"/>
        <w:rtl/>
      </w:rPr>
      <w:t xml:space="preserve">دانشگاه علوم پزشکی و </w:t>
    </w:r>
  </w:p>
  <w:p w:rsidR="003D66AF" w:rsidRPr="00D51C0C" w:rsidRDefault="00DF1C2E" w:rsidP="00DF1C2E">
    <w:pPr>
      <w:bidi/>
      <w:rPr>
        <w:rFonts w:cs="B Titr"/>
        <w:b/>
        <w:bCs/>
        <w:sz w:val="20"/>
        <w:szCs w:val="24"/>
        <w:rtl/>
        <w:lang w:bidi="fa-IR"/>
      </w:rPr>
    </w:pPr>
    <w:r>
      <w:rPr>
        <w:rFonts w:cs="B Titr" w:hint="cs"/>
        <w:sz w:val="16"/>
        <w:szCs w:val="16"/>
        <w:rtl/>
        <w:lang w:bidi="fa-IR"/>
      </w:rPr>
      <w:t xml:space="preserve">                                                                                                      </w:t>
    </w:r>
    <w:r>
      <w:rPr>
        <w:rFonts w:cs="B Titr" w:hint="cs"/>
        <w:sz w:val="16"/>
        <w:szCs w:val="16"/>
        <w:rtl/>
      </w:rPr>
      <w:t>خدمات بهداشتی درمانی گلستان</w:t>
    </w:r>
    <w:r w:rsidR="003D66AF" w:rsidRPr="00D51C0C">
      <w:rPr>
        <w:rFonts w:cs="B Titr" w:hint="cs"/>
        <w:b/>
        <w:bCs/>
        <w:sz w:val="20"/>
        <w:szCs w:val="24"/>
        <w:rtl/>
        <w:lang w:bidi="fa-IR"/>
      </w:rPr>
      <w:tab/>
    </w:r>
  </w:p>
  <w:p w:rsidR="003D66AF" w:rsidRDefault="003D66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AF"/>
    <w:rsid w:val="00053DAB"/>
    <w:rsid w:val="003D66AF"/>
    <w:rsid w:val="00527C4E"/>
    <w:rsid w:val="007200B7"/>
    <w:rsid w:val="00C20D96"/>
    <w:rsid w:val="00C446D5"/>
    <w:rsid w:val="00D77381"/>
    <w:rsid w:val="00DF1C2E"/>
    <w:rsid w:val="00E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F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6AF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D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6AF"/>
    <w:rPr>
      <w:rFonts w:eastAsiaTheme="minorEastAsia"/>
      <w:lang w:bidi="ar-SA"/>
    </w:rPr>
  </w:style>
  <w:style w:type="paragraph" w:styleId="NoSpacing">
    <w:name w:val="No Spacing"/>
    <w:uiPriority w:val="1"/>
    <w:qFormat/>
    <w:rsid w:val="00DF1C2E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Company>Brp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2016-11-02T08:01:00Z</dcterms:created>
  <dcterms:modified xsi:type="dcterms:W3CDTF">2016-11-02T08:12:00Z</dcterms:modified>
</cp:coreProperties>
</file>