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56" w:rsidRPr="0036787A" w:rsidRDefault="00102956" w:rsidP="00102956">
      <w:pPr>
        <w:spacing w:after="0"/>
        <w:rPr>
          <w:rFonts w:cs="B Titr"/>
          <w:bCs/>
          <w:color w:val="FF0066"/>
          <w:sz w:val="32"/>
          <w:szCs w:val="32"/>
          <w:rtl/>
        </w:rPr>
      </w:pPr>
      <w:r>
        <w:rPr>
          <w:rFonts w:cs="B Titr" w:hint="cs"/>
          <w:bCs/>
          <w:color w:val="FF0066"/>
          <w:sz w:val="32"/>
          <w:szCs w:val="32"/>
          <w:rtl/>
        </w:rPr>
        <w:t>فصل</w:t>
      </w:r>
      <w:r>
        <w:rPr>
          <w:rFonts w:cs="B Titr"/>
          <w:bCs/>
          <w:color w:val="FF0066"/>
          <w:sz w:val="32"/>
          <w:szCs w:val="32"/>
        </w:rPr>
        <w:t xml:space="preserve"> </w:t>
      </w:r>
      <w:r>
        <w:rPr>
          <w:rFonts w:cs="B Titr" w:hint="cs"/>
          <w:bCs/>
          <w:color w:val="FF0066"/>
          <w:sz w:val="32"/>
          <w:szCs w:val="32"/>
          <w:rtl/>
        </w:rPr>
        <w:t xml:space="preserve"> دو</w:t>
      </w:r>
      <w:r w:rsidRPr="0036787A">
        <w:rPr>
          <w:rFonts w:cs="B Titr" w:hint="cs"/>
          <w:bCs/>
          <w:color w:val="FF0066"/>
          <w:sz w:val="32"/>
          <w:szCs w:val="32"/>
          <w:rtl/>
        </w:rPr>
        <w:t xml:space="preserve">م - اختلالات </w:t>
      </w:r>
      <w:proofErr w:type="spellStart"/>
      <w:r w:rsidRPr="0036787A">
        <w:rPr>
          <w:rFonts w:cs="B Titr" w:hint="cs"/>
          <w:bCs/>
          <w:color w:val="FF0066"/>
          <w:sz w:val="32"/>
          <w:szCs w:val="32"/>
          <w:rtl/>
        </w:rPr>
        <w:t>تغذيه</w:t>
      </w:r>
      <w:proofErr w:type="spellEnd"/>
      <w:r w:rsidRPr="0036787A">
        <w:rPr>
          <w:rFonts w:cs="B Titr" w:hint="cs"/>
          <w:bCs/>
          <w:color w:val="FF0066"/>
          <w:sz w:val="32"/>
          <w:szCs w:val="32"/>
          <w:rtl/>
        </w:rPr>
        <w:t xml:space="preserve"> </w:t>
      </w:r>
      <w:proofErr w:type="spellStart"/>
      <w:r w:rsidRPr="00CB0257">
        <w:rPr>
          <w:rFonts w:cs="B Titr" w:hint="cs"/>
          <w:bCs/>
          <w:color w:val="FF0066"/>
          <w:sz w:val="32"/>
          <w:szCs w:val="32"/>
          <w:rtl/>
        </w:rPr>
        <w:t>اي</w:t>
      </w:r>
      <w:proofErr w:type="spellEnd"/>
      <w:r w:rsidRPr="0036787A">
        <w:rPr>
          <w:rFonts w:cs="B Titr" w:hint="cs"/>
          <w:bCs/>
          <w:color w:val="FF0066"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page" w:tblpX="1381" w:tblpY="198"/>
        <w:tblW w:w="252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1003"/>
        <w:gridCol w:w="60"/>
        <w:gridCol w:w="2349"/>
        <w:gridCol w:w="13"/>
      </w:tblGrid>
      <w:tr w:rsidR="008F72DE" w:rsidRPr="0030387A" w:rsidTr="008F72DE">
        <w:trPr>
          <w:trHeight w:val="390"/>
        </w:trPr>
        <w:tc>
          <w:tcPr>
            <w:tcW w:w="28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  <w:vAlign w:val="center"/>
          </w:tcPr>
          <w:p w:rsidR="008F72DE" w:rsidRPr="0030387A" w:rsidRDefault="008F72DE" w:rsidP="008F72DE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اقدام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8F72DE" w:rsidRPr="0030387A" w:rsidRDefault="008F72DE" w:rsidP="008F72DE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طبقه بندی</w:t>
            </w:r>
          </w:p>
        </w:tc>
        <w:tc>
          <w:tcPr>
            <w:tcW w:w="1499" w:type="pct"/>
            <w:gridSpan w:val="3"/>
            <w:vMerge w:val="restart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8F72DE" w:rsidRPr="0030387A" w:rsidRDefault="008F72DE" w:rsidP="008F72DE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نتیجه ارزیابی</w:t>
            </w:r>
          </w:p>
        </w:tc>
      </w:tr>
      <w:tr w:rsidR="008F72DE" w:rsidRPr="0030387A" w:rsidTr="008F72DE">
        <w:trPr>
          <w:trHeight w:val="390"/>
        </w:trPr>
        <w:tc>
          <w:tcPr>
            <w:tcW w:w="28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DD9C3"/>
            <w:vAlign w:val="center"/>
          </w:tcPr>
          <w:p w:rsidR="008F72DE" w:rsidRPr="0030387A" w:rsidRDefault="008F72DE" w:rsidP="008F72DE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توصیه، اقدامات درمانی، ارجاع، پیگیری</w:t>
            </w: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F72DE" w:rsidRPr="0030387A" w:rsidRDefault="008F72DE" w:rsidP="008F72DE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499" w:type="pct"/>
            <w:gridSpan w:val="3"/>
            <w:vMerge/>
            <w:tcBorders>
              <w:bottom w:val="single" w:sz="12" w:space="0" w:color="auto"/>
            </w:tcBorders>
            <w:shd w:val="clear" w:color="auto" w:fill="DDD9C3"/>
            <w:vAlign w:val="center"/>
          </w:tcPr>
          <w:p w:rsidR="008F72DE" w:rsidRPr="0030387A" w:rsidRDefault="008F72DE" w:rsidP="008F72DE">
            <w:pPr>
              <w:spacing w:after="0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8F72DE" w:rsidRPr="00A52BF3" w:rsidTr="008F72DE">
        <w:trPr>
          <w:gridAfter w:val="1"/>
          <w:wAfter w:w="8" w:type="pct"/>
          <w:cantSplit/>
          <w:trHeight w:val="2205"/>
        </w:trPr>
        <w:tc>
          <w:tcPr>
            <w:tcW w:w="28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8F72DE" w:rsidRPr="00160C83" w:rsidRDefault="008F72DE" w:rsidP="008F72DE">
            <w:pPr>
              <w:numPr>
                <w:ilvl w:val="0"/>
                <w:numId w:val="13"/>
              </w:numPr>
              <w:tabs>
                <w:tab w:val="clear" w:pos="72"/>
                <w:tab w:val="num" w:pos="0"/>
                <w:tab w:val="num" w:pos="254"/>
              </w:tabs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160C83">
              <w:rPr>
                <w:rFonts w:cs="B Nazanin" w:hint="cs"/>
                <w:sz w:val="24"/>
                <w:szCs w:val="24"/>
                <w:rtl/>
              </w:rPr>
              <w:t>نکات مهم تغذیه ای را با توجه به شرایط سالمند، به سالمند یا همراه وی یادآوری کنید.</w:t>
            </w:r>
          </w:p>
          <w:p w:rsidR="008F72DE" w:rsidRPr="00E30ED8" w:rsidRDefault="008F72DE" w:rsidP="008F72DE">
            <w:pPr>
              <w:numPr>
                <w:ilvl w:val="0"/>
                <w:numId w:val="13"/>
              </w:numPr>
              <w:tabs>
                <w:tab w:val="clear" w:pos="72"/>
                <w:tab w:val="num" w:pos="0"/>
                <w:tab w:val="num" w:pos="254"/>
              </w:tabs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</w:rPr>
            </w:pPr>
            <w:r w:rsidRPr="00E30ED8">
              <w:rPr>
                <w:rFonts w:cs="B Nazanin" w:hint="cs"/>
                <w:sz w:val="24"/>
                <w:szCs w:val="24"/>
                <w:rtl/>
              </w:rPr>
              <w:t>بیماری های همراه سالمند را درمان کنید</w:t>
            </w:r>
          </w:p>
          <w:p w:rsidR="008F72DE" w:rsidRPr="00E30ED8" w:rsidRDefault="008F72DE" w:rsidP="008F72DE">
            <w:pPr>
              <w:numPr>
                <w:ilvl w:val="0"/>
                <w:numId w:val="13"/>
              </w:numPr>
              <w:tabs>
                <w:tab w:val="clear" w:pos="72"/>
                <w:tab w:val="num" w:pos="0"/>
                <w:tab w:val="num" w:pos="254"/>
              </w:tabs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سالمند را جهت مشاوره تغذیه و رژیم درمانی به </w:t>
            </w:r>
            <w:proofErr w:type="spellStart"/>
            <w:r w:rsidRPr="00E30ED8">
              <w:rPr>
                <w:rFonts w:cs="B Nazanin" w:hint="cs"/>
                <w:sz w:val="24"/>
                <w:szCs w:val="24"/>
                <w:rtl/>
              </w:rPr>
              <w:t>كارشناس</w:t>
            </w:r>
            <w:proofErr w:type="spellEnd"/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E30ED8">
              <w:rPr>
                <w:rFonts w:cs="B Nazanin" w:hint="cs"/>
                <w:sz w:val="24"/>
                <w:szCs w:val="24"/>
                <w:rtl/>
              </w:rPr>
              <w:t>تغذيه</w:t>
            </w:r>
            <w:proofErr w:type="spellEnd"/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 ارجاع دهید.</w:t>
            </w:r>
          </w:p>
          <w:p w:rsidR="008F72DE" w:rsidRPr="00E30ED8" w:rsidRDefault="008F72DE" w:rsidP="008F72DE">
            <w:pPr>
              <w:numPr>
                <w:ilvl w:val="0"/>
                <w:numId w:val="13"/>
              </w:numPr>
              <w:tabs>
                <w:tab w:val="clear" w:pos="72"/>
                <w:tab w:val="num" w:pos="0"/>
                <w:tab w:val="num" w:pos="254"/>
              </w:tabs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در صورت نیاز برنامه مصرف </w:t>
            </w:r>
            <w:proofErr w:type="spellStart"/>
            <w:r>
              <w:rPr>
                <w:rFonts w:cs="B Mitra" w:hint="cs"/>
                <w:sz w:val="24"/>
                <w:szCs w:val="24"/>
                <w:rtl/>
              </w:rPr>
              <w:t>مگادوز</w:t>
            </w:r>
            <w:proofErr w:type="spellEnd"/>
            <w:r>
              <w:rPr>
                <w:rFonts w:cs="B Mitra" w:hint="cs"/>
                <w:sz w:val="24"/>
                <w:szCs w:val="24"/>
                <w:rtl/>
              </w:rPr>
              <w:t xml:space="preserve"> ویتامین</w:t>
            </w:r>
            <w:r>
              <w:rPr>
                <w:rFonts w:cs="B Mitra"/>
                <w:sz w:val="24"/>
                <w:szCs w:val="24"/>
              </w:rPr>
              <w:t xml:space="preserve">D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 مکمل کلسیم سالمند را با دوز درمانی تغییر دهید.</w:t>
            </w:r>
          </w:p>
          <w:p w:rsidR="008F72DE" w:rsidRPr="00E30ED8" w:rsidRDefault="008F72DE" w:rsidP="008F72DE">
            <w:pPr>
              <w:numPr>
                <w:ilvl w:val="0"/>
                <w:numId w:val="13"/>
              </w:numPr>
              <w:tabs>
                <w:tab w:val="clear" w:pos="72"/>
                <w:tab w:val="num" w:pos="0"/>
                <w:tab w:val="num" w:pos="254"/>
              </w:tabs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E30ED8">
              <w:rPr>
                <w:rFonts w:cs="B Nazanin" w:hint="cs"/>
                <w:sz w:val="24"/>
                <w:szCs w:val="24"/>
                <w:rtl/>
              </w:rPr>
              <w:t>به تیم غیر پزشک پس خوراند دهید، سالمند را ماهانه پیگیری و به  کارشناس تغذیه ارجاع مجدد دهند.</w:t>
            </w: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F72DE" w:rsidRDefault="008F72DE" w:rsidP="008F72D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ابتلا</w:t>
            </w:r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 به </w:t>
            </w:r>
          </w:p>
          <w:p w:rsidR="008F72DE" w:rsidRPr="00E30ED8" w:rsidRDefault="008F72DE" w:rsidP="008F72DE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سوء </w:t>
            </w:r>
            <w:proofErr w:type="spellStart"/>
            <w:r w:rsidRPr="00E30ED8">
              <w:rPr>
                <w:rFonts w:cs="B Nazanin" w:hint="cs"/>
                <w:sz w:val="24"/>
                <w:szCs w:val="24"/>
                <w:rtl/>
              </w:rPr>
              <w:t>تغذيه</w:t>
            </w:r>
            <w:proofErr w:type="spellEnd"/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 لاغری</w:t>
            </w:r>
          </w:p>
        </w:tc>
        <w:tc>
          <w:tcPr>
            <w:tcW w:w="14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:rsidR="008F72DE" w:rsidRPr="00E30ED8" w:rsidRDefault="008F72DE" w:rsidP="008F72DE">
            <w:pPr>
              <w:keepLines/>
              <w:widowControl w:val="0"/>
              <w:numPr>
                <w:ilvl w:val="0"/>
                <w:numId w:val="39"/>
              </w:numPr>
              <w:shd w:val="clear" w:color="auto" w:fill="FF99FF"/>
              <w:tabs>
                <w:tab w:val="left" w:pos="-38"/>
                <w:tab w:val="left" w:pos="171"/>
                <w:tab w:val="left" w:pos="252"/>
              </w:tabs>
              <w:spacing w:after="0"/>
              <w:ind w:left="0" w:right="34" w:firstLine="0"/>
              <w:rPr>
                <w:rFonts w:cs="B Nazanin"/>
                <w:sz w:val="24"/>
                <w:szCs w:val="24"/>
                <w:rtl/>
              </w:rPr>
            </w:pPr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سالمند با نمایه توده بدنی کمتر از 21 </w:t>
            </w:r>
            <w:r w:rsidRPr="00E30ED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</w:t>
            </w:r>
          </w:p>
          <w:p w:rsidR="008F72DE" w:rsidRPr="00E30ED8" w:rsidRDefault="008F72DE" w:rsidP="008F72DE">
            <w:pPr>
              <w:keepLines/>
              <w:widowControl w:val="0"/>
              <w:numPr>
                <w:ilvl w:val="0"/>
                <w:numId w:val="39"/>
              </w:numPr>
              <w:shd w:val="clear" w:color="auto" w:fill="FF99FF"/>
              <w:tabs>
                <w:tab w:val="left" w:pos="-38"/>
                <w:tab w:val="num" w:pos="104"/>
                <w:tab w:val="left" w:pos="171"/>
                <w:tab w:val="left" w:pos="252"/>
              </w:tabs>
              <w:spacing w:after="0"/>
              <w:ind w:left="0" w:right="34" w:firstLine="0"/>
              <w:rPr>
                <w:rFonts w:cs="B Mitra"/>
                <w:sz w:val="24"/>
                <w:szCs w:val="24"/>
                <w:rtl/>
              </w:rPr>
            </w:pPr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  امتیاز 7-0  از پرسشنامه شماره یک </w:t>
            </w:r>
            <w:r w:rsidRPr="00E30ED8">
              <w:rPr>
                <w:rFonts w:cs="B Nazanin"/>
                <w:sz w:val="24"/>
                <w:szCs w:val="24"/>
              </w:rPr>
              <w:t>MNA)</w:t>
            </w:r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ED1831">
              <w:rPr>
                <w:rFonts w:cs="B Mitra"/>
                <w:sz w:val="20"/>
                <w:szCs w:val="20"/>
              </w:rPr>
              <w:t xml:space="preserve"> </w:t>
            </w:r>
            <w:r w:rsidRPr="00ED1831">
              <w:rPr>
                <w:rFonts w:cs="B Mitra" w:hint="cs"/>
                <w:sz w:val="24"/>
                <w:szCs w:val="24"/>
                <w:rtl/>
              </w:rPr>
              <w:t>*</w:t>
            </w:r>
            <w:r w:rsidRPr="00ED1831">
              <w:rPr>
                <w:rFonts w:cs="B Mitra"/>
                <w:sz w:val="20"/>
                <w:szCs w:val="20"/>
              </w:rPr>
              <w:t>(</w:t>
            </w:r>
          </w:p>
        </w:tc>
      </w:tr>
      <w:tr w:rsidR="008F72DE" w:rsidRPr="00A52BF3" w:rsidTr="008F72DE">
        <w:trPr>
          <w:gridAfter w:val="1"/>
          <w:wAfter w:w="8" w:type="pct"/>
          <w:cantSplit/>
          <w:trHeight w:val="2243"/>
        </w:trPr>
        <w:tc>
          <w:tcPr>
            <w:tcW w:w="28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FF"/>
          </w:tcPr>
          <w:p w:rsidR="008F72DE" w:rsidRPr="00476BB7" w:rsidRDefault="008F72DE" w:rsidP="008F72DE">
            <w:pPr>
              <w:numPr>
                <w:ilvl w:val="0"/>
                <w:numId w:val="13"/>
              </w:numPr>
              <w:tabs>
                <w:tab w:val="clear" w:pos="72"/>
                <w:tab w:val="num" w:pos="0"/>
                <w:tab w:val="num" w:pos="254"/>
              </w:tabs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</w:rPr>
            </w:pPr>
            <w:r w:rsidRPr="00476BB7">
              <w:rPr>
                <w:rFonts w:cs="B Nazanin" w:hint="cs"/>
                <w:sz w:val="24"/>
                <w:szCs w:val="24"/>
                <w:rtl/>
              </w:rPr>
              <w:t xml:space="preserve">بیماری های همراه سالمند را درمان کنید. </w:t>
            </w:r>
          </w:p>
          <w:p w:rsidR="00236FE7" w:rsidRPr="00476BB7" w:rsidRDefault="00236FE7" w:rsidP="008F72DE">
            <w:pPr>
              <w:numPr>
                <w:ilvl w:val="0"/>
                <w:numId w:val="13"/>
              </w:numPr>
              <w:tabs>
                <w:tab w:val="clear" w:pos="72"/>
                <w:tab w:val="num" w:pos="0"/>
                <w:tab w:val="num" w:pos="254"/>
              </w:tabs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</w:rPr>
            </w:pPr>
            <w:r w:rsidRPr="00476BB7">
              <w:rPr>
                <w:rFonts w:cs="B Nazanin" w:hint="cs"/>
                <w:sz w:val="24"/>
                <w:szCs w:val="24"/>
                <w:rtl/>
              </w:rPr>
              <w:t>نکات مهم تغذیه</w:t>
            </w:r>
            <w:r w:rsidR="002D0866" w:rsidRPr="00476BB7">
              <w:rPr>
                <w:rFonts w:cs="B Nazanin" w:hint="cs"/>
                <w:sz w:val="24"/>
                <w:szCs w:val="24"/>
                <w:rtl/>
              </w:rPr>
              <w:t xml:space="preserve"> ای را با توجه به شرایط سالمند، </w:t>
            </w:r>
            <w:r w:rsidRPr="00476BB7">
              <w:rPr>
                <w:rFonts w:cs="B Nazanin" w:hint="cs"/>
                <w:sz w:val="24"/>
                <w:szCs w:val="24"/>
                <w:rtl/>
              </w:rPr>
              <w:t>به او و همراه وی یادآوری کنید.</w:t>
            </w:r>
          </w:p>
          <w:p w:rsidR="008F72DE" w:rsidRPr="00476BB7" w:rsidRDefault="008F72DE" w:rsidP="008F72DE">
            <w:pPr>
              <w:numPr>
                <w:ilvl w:val="0"/>
                <w:numId w:val="13"/>
              </w:numPr>
              <w:tabs>
                <w:tab w:val="clear" w:pos="72"/>
                <w:tab w:val="num" w:pos="0"/>
                <w:tab w:val="num" w:pos="254"/>
              </w:tabs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476BB7">
              <w:rPr>
                <w:rFonts w:cs="B Nazanin" w:hint="cs"/>
                <w:sz w:val="24"/>
                <w:szCs w:val="24"/>
                <w:rtl/>
              </w:rPr>
              <w:t xml:space="preserve">سالمند را  جهت دریافت مشاوره تغذیه و رژیم درمانی  به </w:t>
            </w:r>
            <w:proofErr w:type="spellStart"/>
            <w:r w:rsidRPr="00476BB7">
              <w:rPr>
                <w:rFonts w:cs="B Nazanin" w:hint="cs"/>
                <w:sz w:val="24"/>
                <w:szCs w:val="24"/>
                <w:rtl/>
              </w:rPr>
              <w:t>كارشناس</w:t>
            </w:r>
            <w:proofErr w:type="spellEnd"/>
            <w:r w:rsidRPr="00476BB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proofErr w:type="spellStart"/>
            <w:r w:rsidRPr="00476BB7">
              <w:rPr>
                <w:rFonts w:cs="B Nazanin" w:hint="cs"/>
                <w:sz w:val="24"/>
                <w:szCs w:val="24"/>
                <w:rtl/>
              </w:rPr>
              <w:t>تغذيه</w:t>
            </w:r>
            <w:proofErr w:type="spellEnd"/>
            <w:r w:rsidRPr="00476BB7">
              <w:rPr>
                <w:rFonts w:cs="B Nazanin" w:hint="cs"/>
                <w:sz w:val="24"/>
                <w:szCs w:val="24"/>
                <w:rtl/>
              </w:rPr>
              <w:t xml:space="preserve"> ارجاع دهید.</w:t>
            </w:r>
          </w:p>
          <w:p w:rsidR="008F72DE" w:rsidRPr="00476BB7" w:rsidRDefault="008F72DE" w:rsidP="008F72DE">
            <w:pPr>
              <w:numPr>
                <w:ilvl w:val="0"/>
                <w:numId w:val="13"/>
              </w:numPr>
              <w:tabs>
                <w:tab w:val="clear" w:pos="72"/>
                <w:tab w:val="num" w:pos="0"/>
                <w:tab w:val="num" w:pos="254"/>
              </w:tabs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476BB7">
              <w:rPr>
                <w:rFonts w:cs="B Mitra" w:hint="cs"/>
                <w:sz w:val="24"/>
                <w:szCs w:val="24"/>
                <w:rtl/>
              </w:rPr>
              <w:t xml:space="preserve">در صورت نیاز برنامه مصرف </w:t>
            </w:r>
            <w:proofErr w:type="spellStart"/>
            <w:r w:rsidRPr="00476BB7">
              <w:rPr>
                <w:rFonts w:cs="B Mitra" w:hint="cs"/>
                <w:sz w:val="24"/>
                <w:szCs w:val="24"/>
                <w:rtl/>
              </w:rPr>
              <w:t>مگادوز</w:t>
            </w:r>
            <w:proofErr w:type="spellEnd"/>
            <w:r w:rsidRPr="00476BB7">
              <w:rPr>
                <w:rFonts w:cs="B Mitra" w:hint="cs"/>
                <w:sz w:val="24"/>
                <w:szCs w:val="24"/>
                <w:rtl/>
              </w:rPr>
              <w:t xml:space="preserve"> ویتامین </w:t>
            </w:r>
            <w:r w:rsidRPr="00476BB7">
              <w:rPr>
                <w:rFonts w:cs="B Mitra"/>
                <w:sz w:val="24"/>
                <w:szCs w:val="24"/>
              </w:rPr>
              <w:t xml:space="preserve">D </w:t>
            </w:r>
            <w:r w:rsidRPr="00476BB7">
              <w:rPr>
                <w:rFonts w:cs="B Mitra" w:hint="cs"/>
                <w:sz w:val="24"/>
                <w:szCs w:val="24"/>
                <w:rtl/>
              </w:rPr>
              <w:t xml:space="preserve"> و مکمل کلسیم سالمند را با دوز درمانی تغییر دهید.</w:t>
            </w:r>
          </w:p>
          <w:p w:rsidR="008F72DE" w:rsidRPr="00476BB7" w:rsidRDefault="008F72DE" w:rsidP="00476BB7">
            <w:pPr>
              <w:numPr>
                <w:ilvl w:val="0"/>
                <w:numId w:val="13"/>
              </w:numPr>
              <w:tabs>
                <w:tab w:val="clear" w:pos="72"/>
                <w:tab w:val="num" w:pos="0"/>
                <w:tab w:val="num" w:pos="254"/>
              </w:tabs>
              <w:spacing w:after="0" w:line="240" w:lineRule="auto"/>
              <w:ind w:left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476BB7">
              <w:rPr>
                <w:rFonts w:cs="B Nazanin" w:hint="cs"/>
                <w:sz w:val="24"/>
                <w:szCs w:val="24"/>
                <w:rtl/>
              </w:rPr>
              <w:t xml:space="preserve">به تیم غیر پزشک پس خوراند دهید. سالمند را </w:t>
            </w:r>
            <w:r w:rsidR="00476BB7">
              <w:rPr>
                <w:rFonts w:cs="B Nazanin" w:hint="cs"/>
                <w:sz w:val="24"/>
                <w:szCs w:val="24"/>
                <w:rtl/>
              </w:rPr>
              <w:t>ماهیانه</w:t>
            </w:r>
            <w:r w:rsidRPr="00476BB7">
              <w:rPr>
                <w:rFonts w:cs="B Nazanin" w:hint="cs"/>
                <w:sz w:val="24"/>
                <w:szCs w:val="24"/>
                <w:rtl/>
              </w:rPr>
              <w:t xml:space="preserve"> تا سه نوبت پیگیری و در صورت عدم اصلاح الگوی تغذیه یا نمایه توده بدنی به کارشناس تغذیه ارجاع مجدد دهند</w:t>
            </w:r>
            <w:r w:rsidR="00476BB7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8F72DE" w:rsidRDefault="008F72DE" w:rsidP="008F72DE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ابتلا</w:t>
            </w:r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 به</w:t>
            </w:r>
          </w:p>
          <w:p w:rsidR="008F72DE" w:rsidRPr="00E30ED8" w:rsidRDefault="008F72DE" w:rsidP="008F72DE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 سوء </w:t>
            </w:r>
            <w:proofErr w:type="spellStart"/>
            <w:r w:rsidRPr="00E30ED8">
              <w:rPr>
                <w:rFonts w:cs="B Nazanin" w:hint="cs"/>
                <w:sz w:val="24"/>
                <w:szCs w:val="24"/>
                <w:rtl/>
              </w:rPr>
              <w:t>تغذيه</w:t>
            </w:r>
            <w:proofErr w:type="spellEnd"/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 چاقی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8F72DE" w:rsidRPr="00E30ED8" w:rsidRDefault="008F72DE" w:rsidP="008F72DE">
            <w:pPr>
              <w:keepLines/>
              <w:widowControl w:val="0"/>
              <w:numPr>
                <w:ilvl w:val="0"/>
                <w:numId w:val="39"/>
              </w:numPr>
              <w:shd w:val="clear" w:color="auto" w:fill="FF99FF"/>
              <w:tabs>
                <w:tab w:val="left" w:pos="-38"/>
                <w:tab w:val="left" w:pos="171"/>
                <w:tab w:val="left" w:pos="252"/>
              </w:tabs>
              <w:spacing w:after="0"/>
              <w:ind w:left="0" w:right="34" w:firstLine="0"/>
              <w:rPr>
                <w:rFonts w:cs="B Nazanin"/>
                <w:sz w:val="24"/>
                <w:szCs w:val="24"/>
              </w:rPr>
            </w:pPr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سالمند با نمایه توده بدنی 30 و بالاتر </w:t>
            </w:r>
            <w:r w:rsidRPr="00E30ED8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E30ED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8F72DE" w:rsidRPr="00E30ED8" w:rsidRDefault="000A41F9" w:rsidP="008F72DE">
            <w:pPr>
              <w:keepLines/>
              <w:widowControl w:val="0"/>
              <w:numPr>
                <w:ilvl w:val="0"/>
                <w:numId w:val="39"/>
              </w:numPr>
              <w:shd w:val="clear" w:color="auto" w:fill="FF99FF"/>
              <w:tabs>
                <w:tab w:val="left" w:pos="-38"/>
                <w:tab w:val="left" w:pos="171"/>
                <w:tab w:val="left" w:pos="252"/>
              </w:tabs>
              <w:spacing w:after="0"/>
              <w:ind w:left="0" w:right="34" w:firstLine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با هر امتیاز </w:t>
            </w:r>
          </w:p>
        </w:tc>
      </w:tr>
    </w:tbl>
    <w:tbl>
      <w:tblPr>
        <w:tblpPr w:leftFromText="180" w:rightFromText="180" w:vertAnchor="text" w:horzAnchor="page" w:tblpX="9661" w:tblpY="2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2880"/>
      </w:tblGrid>
      <w:tr w:rsidR="008F72DE" w:rsidRPr="00C45571" w:rsidTr="008F72DE">
        <w:trPr>
          <w:trHeight w:val="442"/>
        </w:trPr>
        <w:tc>
          <w:tcPr>
            <w:tcW w:w="6231" w:type="dxa"/>
            <w:gridSpan w:val="2"/>
            <w:shd w:val="clear" w:color="auto" w:fill="auto"/>
          </w:tcPr>
          <w:p w:rsidR="008F72DE" w:rsidRPr="008F72DE" w:rsidRDefault="008F72DE" w:rsidP="008F72DE">
            <w:pPr>
              <w:spacing w:after="0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F72D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ارزیابی </w:t>
            </w:r>
          </w:p>
        </w:tc>
      </w:tr>
      <w:tr w:rsidR="008F72DE" w:rsidRPr="00C45571" w:rsidTr="008F72DE">
        <w:trPr>
          <w:trHeight w:val="530"/>
        </w:trPr>
        <w:tc>
          <w:tcPr>
            <w:tcW w:w="3351" w:type="dxa"/>
            <w:shd w:val="clear" w:color="auto" w:fill="auto"/>
          </w:tcPr>
          <w:p w:rsidR="008F72DE" w:rsidRPr="00B50037" w:rsidRDefault="008F72DE" w:rsidP="008F72DE">
            <w:pPr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5003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ارزیابی غیر پزشک را جمع </w:t>
            </w:r>
            <w:proofErr w:type="spellStart"/>
            <w:r w:rsidRPr="00B50037">
              <w:rPr>
                <w:rFonts w:cs="B Titr" w:hint="cs"/>
                <w:b/>
                <w:bCs/>
                <w:sz w:val="20"/>
                <w:szCs w:val="20"/>
                <w:rtl/>
              </w:rPr>
              <w:t>بندي</w:t>
            </w:r>
            <w:proofErr w:type="spellEnd"/>
            <w:r w:rsidRPr="00B5003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B50037">
              <w:rPr>
                <w:rFonts w:cs="B Titr" w:hint="cs"/>
                <w:b/>
                <w:bCs/>
                <w:sz w:val="20"/>
                <w:szCs w:val="20"/>
                <w:rtl/>
              </w:rPr>
              <w:t>كنيد</w:t>
            </w:r>
            <w:proofErr w:type="spellEnd"/>
            <w:r w:rsidRPr="00B50037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F72DE" w:rsidRPr="00B50037" w:rsidRDefault="008F72DE" w:rsidP="008F72DE">
            <w:pPr>
              <w:spacing w:after="0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50037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برای سالمند مبتلا به سوء تغذیه، بررسی و  اقدام </w:t>
            </w:r>
            <w:proofErr w:type="spellStart"/>
            <w:r w:rsidRPr="00B50037">
              <w:rPr>
                <w:rFonts w:cs="B Titr" w:hint="cs"/>
                <w:b/>
                <w:bCs/>
                <w:sz w:val="20"/>
                <w:szCs w:val="20"/>
                <w:rtl/>
              </w:rPr>
              <w:t>كنيد</w:t>
            </w:r>
            <w:proofErr w:type="spellEnd"/>
          </w:p>
        </w:tc>
      </w:tr>
      <w:tr w:rsidR="008F72DE" w:rsidRPr="00C45571" w:rsidTr="008F72DE">
        <w:trPr>
          <w:trHeight w:val="458"/>
        </w:trPr>
        <w:tc>
          <w:tcPr>
            <w:tcW w:w="3351" w:type="dxa"/>
            <w:shd w:val="clear" w:color="auto" w:fill="auto"/>
          </w:tcPr>
          <w:p w:rsidR="008F72DE" w:rsidRPr="00AB0AC9" w:rsidRDefault="008F72DE" w:rsidP="008F72DE">
            <w:pPr>
              <w:tabs>
                <w:tab w:val="left" w:pos="154"/>
              </w:tabs>
              <w:spacing w:after="0"/>
              <w:rPr>
                <w:rFonts w:cs="B Mitra"/>
                <w:b/>
                <w:bCs/>
                <w:sz w:val="24"/>
                <w:szCs w:val="24"/>
              </w:rPr>
            </w:pPr>
            <w:r w:rsidRPr="00AB0AC9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AB0AC9">
              <w:rPr>
                <w:rFonts w:cs="B Mitra" w:hint="cs"/>
                <w:b/>
                <w:bCs/>
                <w:rtl/>
              </w:rPr>
              <w:t xml:space="preserve">سالمند با نمایه توده بدنی کمتر از 21 </w:t>
            </w:r>
            <w:r w:rsidR="00B75D4B" w:rsidRPr="00AB0AC9">
              <w:rPr>
                <w:rFonts w:cs="B Mitra" w:hint="cs"/>
                <w:b/>
                <w:bCs/>
                <w:rtl/>
              </w:rPr>
              <w:t xml:space="preserve">و امتیاز 7-0 </w:t>
            </w:r>
            <w:r w:rsidRPr="00AB0AC9">
              <w:rPr>
                <w:rFonts w:cs="B Mitra" w:hint="cs"/>
                <w:b/>
                <w:bCs/>
                <w:rtl/>
              </w:rPr>
              <w:t>:</w:t>
            </w:r>
          </w:p>
          <w:p w:rsidR="008F72DE" w:rsidRPr="00AB0AC9" w:rsidRDefault="008F72DE" w:rsidP="008F72DE">
            <w:pPr>
              <w:numPr>
                <w:ilvl w:val="0"/>
                <w:numId w:val="36"/>
              </w:numPr>
              <w:tabs>
                <w:tab w:val="left" w:pos="154"/>
              </w:tabs>
              <w:spacing w:after="0"/>
              <w:ind w:left="0" w:firstLine="1"/>
              <w:rPr>
                <w:rFonts w:cs="B Mitra"/>
                <w:sz w:val="24"/>
                <w:szCs w:val="24"/>
              </w:rPr>
            </w:pPr>
            <w:r w:rsidRPr="00AB0AC9">
              <w:rPr>
                <w:rFonts w:cs="B Mitra" w:hint="cs"/>
                <w:sz w:val="24"/>
                <w:szCs w:val="24"/>
                <w:rtl/>
              </w:rPr>
              <w:t xml:space="preserve">کاهش اشتهای ناخواسته </w:t>
            </w:r>
          </w:p>
          <w:p w:rsidR="008F72DE" w:rsidRPr="00AB0AC9" w:rsidRDefault="008F72DE" w:rsidP="008F72DE">
            <w:pPr>
              <w:numPr>
                <w:ilvl w:val="0"/>
                <w:numId w:val="36"/>
              </w:numPr>
              <w:tabs>
                <w:tab w:val="left" w:pos="154"/>
              </w:tabs>
              <w:spacing w:after="0"/>
              <w:ind w:left="0" w:firstLine="1"/>
              <w:rPr>
                <w:rFonts w:cs="B Mitra"/>
                <w:sz w:val="24"/>
                <w:szCs w:val="24"/>
              </w:rPr>
            </w:pPr>
            <w:r w:rsidRPr="00AB0AC9">
              <w:rPr>
                <w:rFonts w:cs="B Mitra" w:hint="cs"/>
                <w:sz w:val="24"/>
                <w:szCs w:val="24"/>
                <w:rtl/>
              </w:rPr>
              <w:t>کاهش وزن ناخواسته</w:t>
            </w:r>
          </w:p>
          <w:p w:rsidR="008F72DE" w:rsidRPr="00AB0AC9" w:rsidRDefault="008F72DE" w:rsidP="008F72DE">
            <w:pPr>
              <w:numPr>
                <w:ilvl w:val="0"/>
                <w:numId w:val="36"/>
              </w:numPr>
              <w:tabs>
                <w:tab w:val="left" w:pos="154"/>
              </w:tabs>
              <w:spacing w:after="0"/>
              <w:ind w:left="0" w:firstLine="1"/>
              <w:rPr>
                <w:rFonts w:cs="B Mitra"/>
                <w:sz w:val="24"/>
                <w:szCs w:val="24"/>
              </w:rPr>
            </w:pPr>
            <w:r w:rsidRPr="00AB0AC9">
              <w:rPr>
                <w:rFonts w:cs="B Mitra" w:hint="cs"/>
                <w:sz w:val="24"/>
                <w:szCs w:val="24"/>
                <w:rtl/>
              </w:rPr>
              <w:t>کم تحرکی</w:t>
            </w:r>
          </w:p>
          <w:p w:rsidR="008F72DE" w:rsidRPr="00AB0AC9" w:rsidRDefault="008F72DE" w:rsidP="008F72DE">
            <w:pPr>
              <w:numPr>
                <w:ilvl w:val="0"/>
                <w:numId w:val="36"/>
              </w:numPr>
              <w:tabs>
                <w:tab w:val="left" w:pos="154"/>
              </w:tabs>
              <w:spacing w:after="0"/>
              <w:ind w:left="0" w:firstLine="1"/>
              <w:rPr>
                <w:rFonts w:cs="B Mitra"/>
                <w:sz w:val="24"/>
                <w:szCs w:val="24"/>
              </w:rPr>
            </w:pPr>
            <w:r w:rsidRPr="00AB0AC9">
              <w:rPr>
                <w:rFonts w:cs="B Mitra" w:hint="cs"/>
                <w:sz w:val="24"/>
                <w:szCs w:val="24"/>
                <w:rtl/>
              </w:rPr>
              <w:t>استرس یا بیماری حاد در سه ماه گذشته</w:t>
            </w:r>
          </w:p>
          <w:p w:rsidR="008F72DE" w:rsidRPr="00AB0AC9" w:rsidRDefault="008F72DE" w:rsidP="008F72DE">
            <w:pPr>
              <w:numPr>
                <w:ilvl w:val="0"/>
                <w:numId w:val="36"/>
              </w:numPr>
              <w:tabs>
                <w:tab w:val="left" w:pos="154"/>
              </w:tabs>
              <w:spacing w:after="0"/>
              <w:ind w:left="0" w:firstLine="1"/>
              <w:rPr>
                <w:rFonts w:cs="B Mitra"/>
                <w:sz w:val="24"/>
                <w:szCs w:val="24"/>
              </w:rPr>
            </w:pPr>
            <w:r w:rsidRPr="00AB0AC9">
              <w:rPr>
                <w:rFonts w:cs="B Mitra" w:hint="cs"/>
                <w:sz w:val="24"/>
                <w:szCs w:val="24"/>
                <w:rtl/>
              </w:rPr>
              <w:t>مشکلات عصبی روانی(</w:t>
            </w:r>
            <w:proofErr w:type="spellStart"/>
            <w:r w:rsidRPr="00AB0AC9">
              <w:rPr>
                <w:rFonts w:cs="B Mitra" w:hint="cs"/>
                <w:sz w:val="24"/>
                <w:szCs w:val="24"/>
                <w:rtl/>
              </w:rPr>
              <w:t>نوروسایکولوژیک</w:t>
            </w:r>
            <w:proofErr w:type="spellEnd"/>
            <w:r w:rsidRPr="00AB0AC9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8F72DE" w:rsidRPr="00AB0AC9" w:rsidRDefault="008F72DE" w:rsidP="008F72DE">
            <w:pPr>
              <w:numPr>
                <w:ilvl w:val="0"/>
                <w:numId w:val="36"/>
              </w:numPr>
              <w:tabs>
                <w:tab w:val="left" w:pos="154"/>
              </w:tabs>
              <w:spacing w:after="0"/>
              <w:ind w:left="0" w:firstLine="1"/>
              <w:rPr>
                <w:rFonts w:cs="B Mitra"/>
                <w:sz w:val="24"/>
                <w:szCs w:val="24"/>
              </w:rPr>
            </w:pPr>
            <w:r w:rsidRPr="00AB0AC9">
              <w:rPr>
                <w:rFonts w:cs="B Mitra" w:hint="cs"/>
                <w:sz w:val="24"/>
                <w:szCs w:val="24"/>
                <w:rtl/>
              </w:rPr>
              <w:t xml:space="preserve">اندازه دور عضله ساق پا </w:t>
            </w:r>
          </w:p>
          <w:p w:rsidR="008F72DE" w:rsidRPr="00AB0AC9" w:rsidRDefault="008F72DE" w:rsidP="008F72DE">
            <w:pPr>
              <w:tabs>
                <w:tab w:val="left" w:pos="154"/>
              </w:tabs>
              <w:spacing w:after="0"/>
              <w:ind w:left="1"/>
              <w:rPr>
                <w:rFonts w:cs="B Mitra"/>
                <w:sz w:val="24"/>
                <w:szCs w:val="24"/>
              </w:rPr>
            </w:pPr>
          </w:p>
          <w:p w:rsidR="008F72DE" w:rsidRPr="00AB0AC9" w:rsidRDefault="008F72DE" w:rsidP="00F47452">
            <w:pPr>
              <w:tabs>
                <w:tab w:val="left" w:pos="154"/>
              </w:tabs>
              <w:spacing w:after="0"/>
              <w:ind w:left="1"/>
              <w:rPr>
                <w:rFonts w:cs="B Mitra"/>
                <w:b/>
                <w:bCs/>
              </w:rPr>
            </w:pPr>
            <w:r w:rsidRPr="00AB0AC9">
              <w:rPr>
                <w:rFonts w:cs="B Mitra" w:hint="cs"/>
                <w:b/>
                <w:bCs/>
                <w:rtl/>
              </w:rPr>
              <w:t xml:space="preserve">سالمند با نمایه توده بدنی </w:t>
            </w:r>
            <w:r w:rsidR="00F47452" w:rsidRPr="00AB0AC9">
              <w:rPr>
                <w:rFonts w:cs="B Mitra" w:hint="cs"/>
                <w:b/>
                <w:bCs/>
                <w:rtl/>
              </w:rPr>
              <w:t>30</w:t>
            </w:r>
            <w:r w:rsidRPr="00AB0AC9">
              <w:rPr>
                <w:rFonts w:cs="B Mitra" w:hint="cs"/>
                <w:b/>
                <w:bCs/>
                <w:rtl/>
              </w:rPr>
              <w:t>و بالاتر</w:t>
            </w:r>
            <w:r w:rsidR="00F47452" w:rsidRPr="00AB0AC9">
              <w:rPr>
                <w:rFonts w:cs="B Mitra" w:hint="cs"/>
                <w:b/>
                <w:bCs/>
                <w:rtl/>
              </w:rPr>
              <w:t xml:space="preserve"> با هر امتیاز</w:t>
            </w:r>
            <w:r w:rsidR="00E07FD7" w:rsidRPr="00AB0AC9">
              <w:rPr>
                <w:rFonts w:cs="B Mitra" w:hint="cs"/>
                <w:b/>
                <w:bCs/>
                <w:rtl/>
              </w:rPr>
              <w:t xml:space="preserve"> </w:t>
            </w:r>
            <w:r w:rsidRPr="00AB0AC9">
              <w:rPr>
                <w:rFonts w:cs="B Mitra" w:hint="cs"/>
                <w:b/>
                <w:bCs/>
                <w:rtl/>
              </w:rPr>
              <w:t>:</w:t>
            </w:r>
          </w:p>
          <w:p w:rsidR="008F72DE" w:rsidRPr="00AB0AC9" w:rsidRDefault="008F72DE" w:rsidP="00AB0AC9">
            <w:pPr>
              <w:tabs>
                <w:tab w:val="left" w:pos="154"/>
              </w:tabs>
              <w:spacing w:after="0"/>
              <w:ind w:left="1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8F72DE" w:rsidRPr="00AB0AC9" w:rsidRDefault="008F72DE" w:rsidP="008F72DE">
            <w:pPr>
              <w:spacing w:after="0" w:line="240" w:lineRule="auto"/>
              <w:ind w:left="280"/>
              <w:rPr>
                <w:rFonts w:cs="B Mitra"/>
                <w:b/>
                <w:bCs/>
                <w:color w:val="FF0000"/>
                <w:sz w:val="12"/>
                <w:szCs w:val="12"/>
              </w:rPr>
            </w:pPr>
            <w:r w:rsidRPr="00AB0AC9"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8F72DE" w:rsidRPr="00AB0AC9" w:rsidRDefault="00AB0AC9" w:rsidP="00AB0AC9">
            <w:pPr>
              <w:numPr>
                <w:ilvl w:val="0"/>
                <w:numId w:val="37"/>
              </w:numPr>
              <w:tabs>
                <w:tab w:val="left" w:pos="177"/>
              </w:tabs>
              <w:spacing w:after="0"/>
              <w:rPr>
                <w:rFonts w:ascii="Tahoma" w:eastAsia="Times New Roman" w:hAnsi="Tahoma" w:cs="B Nazanin"/>
                <w:sz w:val="24"/>
                <w:szCs w:val="24"/>
              </w:rPr>
            </w:pPr>
            <w:r w:rsidRPr="00AB0AC9">
              <w:rPr>
                <w:rFonts w:cs="B Mitra" w:hint="cs"/>
                <w:b/>
                <w:bCs/>
                <w:rtl/>
              </w:rPr>
              <w:t xml:space="preserve">بررسی </w:t>
            </w:r>
            <w:r w:rsidR="008F72DE" w:rsidRPr="00AB0AC9">
              <w:rPr>
                <w:rFonts w:cs="B Mitra" w:hint="cs"/>
                <w:b/>
                <w:bCs/>
                <w:rtl/>
              </w:rPr>
              <w:t>بیماری های همراه</w:t>
            </w:r>
            <w:r w:rsidR="008F72DE" w:rsidRPr="00AB0AC9">
              <w:rPr>
                <w:rFonts w:ascii="Tahoma" w:eastAsia="Times New Roman" w:hAnsi="Tahoma" w:cs="B Nazanin" w:hint="cs"/>
                <w:rtl/>
              </w:rPr>
              <w:t>:</w:t>
            </w:r>
            <w:r w:rsidR="008F72DE" w:rsidRPr="00AB0AC9">
              <w:rPr>
                <w:rFonts w:cs="B Mitra" w:hint="cs"/>
                <w:rtl/>
              </w:rPr>
              <w:t xml:space="preserve"> </w:t>
            </w:r>
            <w:proofErr w:type="spellStart"/>
            <w:r w:rsidR="008F72DE" w:rsidRPr="00AB0AC9">
              <w:rPr>
                <w:rFonts w:cs="B Mitra" w:hint="cs"/>
                <w:sz w:val="24"/>
                <w:szCs w:val="24"/>
                <w:rtl/>
              </w:rPr>
              <w:t>پرکاری</w:t>
            </w:r>
            <w:proofErr w:type="spellEnd"/>
            <w:r w:rsidR="008F72DE" w:rsidRPr="00AB0AC9">
              <w:rPr>
                <w:rFonts w:cs="B Mitra" w:hint="cs"/>
                <w:sz w:val="24"/>
                <w:szCs w:val="24"/>
                <w:rtl/>
              </w:rPr>
              <w:t xml:space="preserve"> و کم کاری غده </w:t>
            </w:r>
            <w:proofErr w:type="spellStart"/>
            <w:r w:rsidR="008F72DE" w:rsidRPr="00AB0AC9">
              <w:rPr>
                <w:rFonts w:cs="B Mitra" w:hint="cs"/>
                <w:sz w:val="24"/>
                <w:szCs w:val="24"/>
                <w:rtl/>
              </w:rPr>
              <w:t>تیروئید،کم</w:t>
            </w:r>
            <w:proofErr w:type="spellEnd"/>
            <w:r w:rsidR="008F72DE" w:rsidRPr="00AB0AC9">
              <w:rPr>
                <w:rFonts w:cs="B Mitra" w:hint="cs"/>
                <w:sz w:val="24"/>
                <w:szCs w:val="24"/>
                <w:rtl/>
              </w:rPr>
              <w:t xml:space="preserve"> خونی، </w:t>
            </w:r>
            <w:proofErr w:type="spellStart"/>
            <w:r w:rsidR="008F72DE" w:rsidRPr="00AB0AC9">
              <w:rPr>
                <w:rFonts w:cs="B Mitra" w:hint="cs"/>
                <w:sz w:val="24"/>
                <w:szCs w:val="24"/>
                <w:rtl/>
              </w:rPr>
              <w:t>نفروپاتی</w:t>
            </w:r>
            <w:proofErr w:type="spellEnd"/>
            <w:r w:rsidR="008F72DE" w:rsidRPr="00AB0AC9">
              <w:rPr>
                <w:rFonts w:cs="B Mitra" w:hint="cs"/>
                <w:sz w:val="24"/>
                <w:szCs w:val="24"/>
                <w:rtl/>
              </w:rPr>
              <w:t>، سرطان، مشکلات گوارشی، افسردگی</w:t>
            </w:r>
          </w:p>
          <w:p w:rsidR="00AB0AC9" w:rsidRPr="00AB0AC9" w:rsidRDefault="00AB0AC9" w:rsidP="00995386">
            <w:pPr>
              <w:pStyle w:val="ListParagraph"/>
              <w:numPr>
                <w:ilvl w:val="0"/>
                <w:numId w:val="37"/>
              </w:numPr>
              <w:tabs>
                <w:tab w:val="left" w:pos="154"/>
              </w:tabs>
              <w:spacing w:after="0"/>
              <w:rPr>
                <w:rFonts w:cs="B Mitra"/>
                <w:sz w:val="24"/>
                <w:szCs w:val="24"/>
              </w:rPr>
            </w:pPr>
            <w:r w:rsidRPr="00AB0AC9">
              <w:rPr>
                <w:rFonts w:cs="B Mitra" w:hint="cs"/>
                <w:sz w:val="24"/>
                <w:szCs w:val="24"/>
                <w:rtl/>
              </w:rPr>
              <w:t>بررسی علل و زمینه های چاقی (ژنتیک، الگوی غذایی، رفتارهای تغذیه ای، بیماری زمینه ای، و مصرف دارو و ....) در سالمند با نمایه توده بدنی 30و بالاتر</w:t>
            </w:r>
          </w:p>
          <w:p w:rsidR="008F72DE" w:rsidRPr="00AB0AC9" w:rsidRDefault="008F72DE" w:rsidP="008F72DE">
            <w:pPr>
              <w:tabs>
                <w:tab w:val="left" w:pos="177"/>
              </w:tabs>
              <w:spacing w:after="0"/>
              <w:rPr>
                <w:rFonts w:ascii="Tahoma" w:eastAsia="Times New Roman" w:hAnsi="Tahoma" w:cs="B Nazanin"/>
                <w:sz w:val="24"/>
                <w:szCs w:val="24"/>
              </w:rPr>
            </w:pPr>
          </w:p>
          <w:p w:rsidR="008F72DE" w:rsidRPr="00AB0AC9" w:rsidRDefault="008F72DE" w:rsidP="00AB0AC9">
            <w:pPr>
              <w:numPr>
                <w:ilvl w:val="0"/>
                <w:numId w:val="37"/>
              </w:numPr>
              <w:tabs>
                <w:tab w:val="left" w:pos="176"/>
              </w:tabs>
              <w:spacing w:after="0"/>
              <w:rPr>
                <w:rFonts w:cs="B Zar"/>
                <w:b/>
                <w:bCs/>
              </w:rPr>
            </w:pPr>
            <w:r w:rsidRPr="00AB0AC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درخواست یا بررسی </w:t>
            </w:r>
            <w:proofErr w:type="spellStart"/>
            <w:r w:rsidRPr="00AB0AC9">
              <w:rPr>
                <w:rFonts w:cs="B Mitra" w:hint="cs"/>
                <w:b/>
                <w:bCs/>
                <w:sz w:val="20"/>
                <w:szCs w:val="20"/>
                <w:rtl/>
              </w:rPr>
              <w:t>آزمايشات</w:t>
            </w:r>
            <w:proofErr w:type="spellEnd"/>
            <w:r w:rsidRPr="00AB0AC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لازم:</w:t>
            </w:r>
            <w:r w:rsidRPr="00AB0AC9">
              <w:rPr>
                <w:rFonts w:ascii="Tahoma" w:eastAsia="Times New Roman" w:hAnsi="Tahoma" w:cs="B Nazanin" w:hint="cs"/>
                <w:sz w:val="20"/>
                <w:szCs w:val="20"/>
                <w:rtl/>
              </w:rPr>
              <w:t xml:space="preserve"> </w:t>
            </w:r>
          </w:p>
          <w:p w:rsidR="008F72DE" w:rsidRPr="00AB0AC9" w:rsidRDefault="008F72DE" w:rsidP="008F72DE">
            <w:pPr>
              <w:tabs>
                <w:tab w:val="left" w:pos="176"/>
              </w:tabs>
              <w:spacing w:after="0"/>
              <w:ind w:left="176" w:hanging="176"/>
              <w:rPr>
                <w:rFonts w:cs="B Zar"/>
                <w:b/>
                <w:bCs/>
                <w:sz w:val="24"/>
                <w:szCs w:val="24"/>
              </w:rPr>
            </w:pPr>
            <w:r w:rsidRPr="00AB0AC9">
              <w:rPr>
                <w:rFonts w:cs="B Mitra"/>
                <w:sz w:val="24"/>
                <w:szCs w:val="24"/>
              </w:rPr>
              <w:t>Cr</w:t>
            </w:r>
            <w:r w:rsidRPr="00AB0AC9">
              <w:rPr>
                <w:rFonts w:cs="B Mitra" w:hint="cs"/>
                <w:sz w:val="24"/>
                <w:szCs w:val="24"/>
                <w:rtl/>
              </w:rPr>
              <w:t xml:space="preserve"> ،</w:t>
            </w:r>
            <w:r w:rsidRPr="00AB0AC9">
              <w:rPr>
                <w:rFonts w:cs="B Mitra"/>
                <w:sz w:val="24"/>
                <w:szCs w:val="24"/>
              </w:rPr>
              <w:t xml:space="preserve">BUN </w:t>
            </w:r>
            <w:r w:rsidRPr="00AB0AC9">
              <w:rPr>
                <w:rFonts w:cs="B Mitra" w:hint="cs"/>
                <w:sz w:val="24"/>
                <w:szCs w:val="24"/>
                <w:rtl/>
              </w:rPr>
              <w:t xml:space="preserve"> ،</w:t>
            </w:r>
            <w:r w:rsidRPr="00AB0AC9">
              <w:rPr>
                <w:rFonts w:cs="B Mitra"/>
                <w:sz w:val="24"/>
                <w:szCs w:val="24"/>
              </w:rPr>
              <w:t xml:space="preserve"> CBC </w:t>
            </w:r>
            <w:r w:rsidRPr="00AB0AC9">
              <w:rPr>
                <w:rFonts w:cs="B Mitra" w:hint="cs"/>
                <w:sz w:val="24"/>
                <w:szCs w:val="24"/>
                <w:rtl/>
              </w:rPr>
              <w:t>,</w:t>
            </w:r>
            <w:r w:rsidRPr="00AB0AC9">
              <w:rPr>
                <w:rFonts w:cs="B Mitra"/>
                <w:sz w:val="24"/>
                <w:szCs w:val="24"/>
              </w:rPr>
              <w:t xml:space="preserve"> </w:t>
            </w:r>
            <w:proofErr w:type="spellStart"/>
            <w:r w:rsidRPr="00AB0AC9">
              <w:rPr>
                <w:rFonts w:cs="B Mitra"/>
                <w:sz w:val="24"/>
                <w:szCs w:val="24"/>
              </w:rPr>
              <w:t>Hb</w:t>
            </w:r>
            <w:proofErr w:type="spellEnd"/>
            <w:r w:rsidRPr="00AB0AC9">
              <w:rPr>
                <w:rFonts w:cs="B Mitra"/>
                <w:sz w:val="24"/>
                <w:szCs w:val="24"/>
              </w:rPr>
              <w:t xml:space="preserve"> </w:t>
            </w:r>
            <w:r w:rsidRPr="00AB0AC9">
              <w:rPr>
                <w:rFonts w:cs="B Mitra" w:hint="cs"/>
                <w:sz w:val="24"/>
                <w:szCs w:val="24"/>
                <w:rtl/>
              </w:rPr>
              <w:t>,</w:t>
            </w:r>
            <w:r w:rsidRPr="00AB0AC9">
              <w:rPr>
                <w:rFonts w:cs="B Mitra"/>
                <w:sz w:val="24"/>
                <w:szCs w:val="24"/>
              </w:rPr>
              <w:t xml:space="preserve"> HCT </w:t>
            </w:r>
            <w:r w:rsidRPr="00AB0AC9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AB0AC9">
              <w:rPr>
                <w:rFonts w:cs="B Mitra"/>
                <w:sz w:val="24"/>
                <w:szCs w:val="24"/>
              </w:rPr>
              <w:t>U/A</w:t>
            </w:r>
            <w:r w:rsidRPr="00AB0AC9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AB0AC9">
              <w:rPr>
                <w:rFonts w:cs="B Mitra"/>
                <w:sz w:val="24"/>
                <w:szCs w:val="24"/>
              </w:rPr>
              <w:t>TSH</w:t>
            </w:r>
            <w:r w:rsidRPr="00AB0AC9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AB0AC9">
              <w:rPr>
                <w:rFonts w:cs="B Mitra"/>
                <w:sz w:val="24"/>
                <w:szCs w:val="24"/>
              </w:rPr>
              <w:t>FBS</w:t>
            </w:r>
            <w:r w:rsidRPr="00AB0AC9">
              <w:rPr>
                <w:rFonts w:cs="B Mitra" w:hint="cs"/>
                <w:sz w:val="24"/>
                <w:szCs w:val="24"/>
                <w:rtl/>
              </w:rPr>
              <w:t xml:space="preserve"> ،</w:t>
            </w:r>
            <w:proofErr w:type="spellStart"/>
            <w:r w:rsidRPr="00AB0AC9">
              <w:rPr>
                <w:rFonts w:cs="B Mitra"/>
                <w:sz w:val="24"/>
                <w:szCs w:val="24"/>
              </w:rPr>
              <w:t>TG,Chol</w:t>
            </w:r>
            <w:proofErr w:type="spellEnd"/>
            <w:r w:rsidRPr="00AB0AC9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AB0AC9">
              <w:rPr>
                <w:rFonts w:cs="B Mitra"/>
                <w:sz w:val="24"/>
                <w:szCs w:val="24"/>
              </w:rPr>
              <w:t>LDL</w:t>
            </w:r>
            <w:r w:rsidRPr="00AB0AC9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 w:rsidRPr="00AB0AC9">
              <w:rPr>
                <w:rFonts w:cs="B Mitra"/>
                <w:sz w:val="24"/>
                <w:szCs w:val="24"/>
              </w:rPr>
              <w:t>HDL</w:t>
            </w:r>
          </w:p>
          <w:p w:rsidR="008F72DE" w:rsidRPr="00AB0AC9" w:rsidRDefault="008F72DE" w:rsidP="008F72DE">
            <w:pPr>
              <w:tabs>
                <w:tab w:val="left" w:pos="176"/>
              </w:tabs>
              <w:spacing w:after="0"/>
              <w:rPr>
                <w:rFonts w:ascii="Tahoma" w:eastAsia="Times New Roman" w:hAnsi="Tahoma" w:cs="B Nazanin"/>
                <w:sz w:val="24"/>
                <w:szCs w:val="24"/>
                <w:rtl/>
              </w:rPr>
            </w:pPr>
          </w:p>
        </w:tc>
      </w:tr>
    </w:tbl>
    <w:p w:rsidR="00102956" w:rsidRDefault="00102956" w:rsidP="00102956">
      <w:pPr>
        <w:spacing w:after="0"/>
        <w:rPr>
          <w:rFonts w:cs="B Zar"/>
          <w:b/>
          <w:bCs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Default="00102956" w:rsidP="00102956">
      <w:pPr>
        <w:spacing w:after="0"/>
        <w:rPr>
          <w:rFonts w:cs="B Zar"/>
          <w:b/>
          <w:bCs/>
          <w:color w:val="FF0066"/>
          <w:sz w:val="24"/>
          <w:szCs w:val="24"/>
          <w:rtl/>
        </w:rPr>
      </w:pPr>
    </w:p>
    <w:p w:rsidR="00102956" w:rsidRPr="00806C83" w:rsidRDefault="00102956" w:rsidP="00102956">
      <w:pPr>
        <w:pBdr>
          <w:top w:val="single" w:sz="4" w:space="0" w:color="auto"/>
        </w:pBdr>
        <w:spacing w:after="0"/>
        <w:jc w:val="right"/>
        <w:rPr>
          <w:rFonts w:cs="B Zar"/>
          <w:b/>
          <w:bCs/>
          <w:i/>
          <w:iCs/>
          <w:sz w:val="20"/>
          <w:szCs w:val="20"/>
        </w:rPr>
      </w:pPr>
      <w:r w:rsidRPr="00E30ED8">
        <w:rPr>
          <w:rFonts w:cs="B Zar"/>
          <w:b/>
          <w:bCs/>
          <w:i/>
          <w:iCs/>
          <w:sz w:val="20"/>
          <w:szCs w:val="20"/>
        </w:rPr>
        <w:t xml:space="preserve">MNA: Mini Nutritional </w:t>
      </w:r>
      <w:proofErr w:type="gramStart"/>
      <w:r w:rsidRPr="00E30ED8">
        <w:rPr>
          <w:rFonts w:cs="B Zar"/>
          <w:b/>
          <w:bCs/>
          <w:i/>
          <w:iCs/>
          <w:sz w:val="20"/>
          <w:szCs w:val="20"/>
        </w:rPr>
        <w:t>Assessment</w:t>
      </w:r>
      <w:r w:rsidRPr="00E30ED8">
        <w:rPr>
          <w:rFonts w:cs="B Mitra" w:hint="cs"/>
          <w:i/>
          <w:iCs/>
          <w:sz w:val="20"/>
          <w:szCs w:val="20"/>
          <w:rtl/>
        </w:rPr>
        <w:t xml:space="preserve"> </w:t>
      </w:r>
      <w:r w:rsidRPr="00E30ED8">
        <w:rPr>
          <w:rFonts w:cs="B Mitra"/>
          <w:i/>
          <w:iCs/>
          <w:sz w:val="20"/>
          <w:szCs w:val="20"/>
        </w:rPr>
        <w:t xml:space="preserve"> </w:t>
      </w:r>
      <w:r w:rsidRPr="00E30ED8">
        <w:rPr>
          <w:rFonts w:cs="B Mitra" w:hint="cs"/>
          <w:i/>
          <w:iCs/>
          <w:sz w:val="20"/>
          <w:szCs w:val="20"/>
          <w:rtl/>
        </w:rPr>
        <w:t>*</w:t>
      </w:r>
      <w:proofErr w:type="gramEnd"/>
    </w:p>
    <w:p w:rsidR="00102956" w:rsidRPr="00DE1E1D" w:rsidRDefault="00102956" w:rsidP="00FB7647">
      <w:pPr>
        <w:spacing w:after="0"/>
        <w:rPr>
          <w:rFonts w:cs="B Titr"/>
          <w:bCs/>
          <w:sz w:val="28"/>
          <w:szCs w:val="28"/>
          <w:rtl/>
        </w:rPr>
      </w:pPr>
      <w:r w:rsidRPr="00DE1E1D">
        <w:rPr>
          <w:rFonts w:cs="B Zar"/>
          <w:b/>
          <w:bCs/>
          <w:sz w:val="24"/>
          <w:szCs w:val="24"/>
        </w:rPr>
        <w:lastRenderedPageBreak/>
        <w:t xml:space="preserve"> </w:t>
      </w:r>
      <w:r w:rsidRPr="00DE1E1D">
        <w:rPr>
          <w:rFonts w:cs="B Titr" w:hint="cs"/>
          <w:bCs/>
          <w:sz w:val="28"/>
          <w:szCs w:val="28"/>
          <w:rtl/>
        </w:rPr>
        <w:t xml:space="preserve">فصل دوم: اختلالات </w:t>
      </w:r>
      <w:proofErr w:type="spellStart"/>
      <w:r w:rsidRPr="00DE1E1D">
        <w:rPr>
          <w:rFonts w:cs="B Titr" w:hint="cs"/>
          <w:bCs/>
          <w:sz w:val="28"/>
          <w:szCs w:val="28"/>
          <w:rtl/>
        </w:rPr>
        <w:t>تغذيه</w:t>
      </w:r>
      <w:proofErr w:type="spellEnd"/>
      <w:r w:rsidRPr="00DE1E1D">
        <w:rPr>
          <w:rFonts w:cs="B Titr" w:hint="cs"/>
          <w:bCs/>
          <w:sz w:val="28"/>
          <w:szCs w:val="28"/>
          <w:rtl/>
        </w:rPr>
        <w:t xml:space="preserve"> </w:t>
      </w:r>
      <w:proofErr w:type="spellStart"/>
      <w:r w:rsidRPr="00DE1E1D">
        <w:rPr>
          <w:rFonts w:cs="B Titr" w:hint="cs"/>
          <w:bCs/>
          <w:sz w:val="28"/>
          <w:szCs w:val="28"/>
          <w:rtl/>
        </w:rPr>
        <w:t>اي</w:t>
      </w:r>
      <w:proofErr w:type="spellEnd"/>
      <w:r w:rsidRPr="00DE1E1D">
        <w:rPr>
          <w:rFonts w:cs="B Titr" w:hint="cs"/>
          <w:bCs/>
          <w:sz w:val="28"/>
          <w:szCs w:val="28"/>
          <w:rtl/>
        </w:rPr>
        <w:t xml:space="preserve"> </w:t>
      </w:r>
    </w:p>
    <w:p w:rsidR="00102956" w:rsidRPr="00DE1E1D" w:rsidRDefault="00102956" w:rsidP="00102956">
      <w:pPr>
        <w:spacing w:after="0"/>
        <w:rPr>
          <w:rFonts w:cs="B Zar"/>
          <w:b/>
          <w:bCs/>
          <w:sz w:val="24"/>
          <w:szCs w:val="24"/>
          <w:rtl/>
        </w:rPr>
      </w:pPr>
      <w:r w:rsidRPr="00DE1E1D">
        <w:rPr>
          <w:rFonts w:cs="B Zar" w:hint="cs"/>
          <w:b/>
          <w:bCs/>
          <w:sz w:val="24"/>
          <w:szCs w:val="24"/>
          <w:rtl/>
        </w:rPr>
        <w:t>سالمند</w:t>
      </w:r>
      <w:r w:rsidRPr="00DE1E1D">
        <w:rPr>
          <w:rFonts w:cs="B Zar"/>
          <w:b/>
          <w:bCs/>
          <w:sz w:val="24"/>
          <w:szCs w:val="24"/>
        </w:rPr>
        <w:t xml:space="preserve"> </w:t>
      </w:r>
      <w:r w:rsidRPr="00DE1E1D">
        <w:rPr>
          <w:rFonts w:cs="B Zar" w:hint="cs"/>
          <w:b/>
          <w:bCs/>
          <w:sz w:val="24"/>
          <w:szCs w:val="24"/>
          <w:rtl/>
        </w:rPr>
        <w:t xml:space="preserve">را از نظر احتمال اختلالات </w:t>
      </w:r>
      <w:proofErr w:type="spellStart"/>
      <w:r w:rsidRPr="00DE1E1D">
        <w:rPr>
          <w:rFonts w:cs="B Zar" w:hint="cs"/>
          <w:b/>
          <w:bCs/>
          <w:sz w:val="24"/>
          <w:szCs w:val="24"/>
          <w:rtl/>
        </w:rPr>
        <w:t>تغذيه</w:t>
      </w:r>
      <w:proofErr w:type="spellEnd"/>
      <w:r w:rsidRPr="00DE1E1D">
        <w:rPr>
          <w:rFonts w:cs="B Zar" w:hint="cs"/>
          <w:b/>
          <w:bCs/>
          <w:sz w:val="24"/>
          <w:szCs w:val="24"/>
          <w:rtl/>
        </w:rPr>
        <w:t xml:space="preserve"> </w:t>
      </w:r>
      <w:proofErr w:type="spellStart"/>
      <w:r w:rsidRPr="00DE1E1D">
        <w:rPr>
          <w:rFonts w:cs="B Zar" w:hint="cs"/>
          <w:b/>
          <w:bCs/>
          <w:sz w:val="24"/>
          <w:szCs w:val="24"/>
          <w:rtl/>
        </w:rPr>
        <w:t>اي</w:t>
      </w:r>
      <w:proofErr w:type="spellEnd"/>
      <w:r w:rsidRPr="00DE1E1D">
        <w:rPr>
          <w:rFonts w:cs="B Zar" w:hint="cs"/>
          <w:b/>
          <w:bCs/>
          <w:sz w:val="24"/>
          <w:szCs w:val="24"/>
          <w:rtl/>
        </w:rPr>
        <w:t xml:space="preserve"> </w:t>
      </w:r>
      <w:proofErr w:type="spellStart"/>
      <w:r w:rsidRPr="00DE1E1D">
        <w:rPr>
          <w:rFonts w:cs="B Zar" w:hint="cs"/>
          <w:b/>
          <w:bCs/>
          <w:sz w:val="24"/>
          <w:szCs w:val="24"/>
          <w:rtl/>
        </w:rPr>
        <w:t>ارزيابي</w:t>
      </w:r>
      <w:proofErr w:type="spellEnd"/>
      <w:r w:rsidRPr="00DE1E1D">
        <w:rPr>
          <w:rFonts w:cs="B Zar" w:hint="cs"/>
          <w:b/>
          <w:bCs/>
          <w:sz w:val="24"/>
          <w:szCs w:val="24"/>
          <w:rtl/>
        </w:rPr>
        <w:t xml:space="preserve"> </w:t>
      </w:r>
      <w:proofErr w:type="spellStart"/>
      <w:r w:rsidRPr="00DE1E1D">
        <w:rPr>
          <w:rFonts w:cs="B Zar" w:hint="cs"/>
          <w:b/>
          <w:bCs/>
          <w:sz w:val="24"/>
          <w:szCs w:val="24"/>
          <w:rtl/>
        </w:rPr>
        <w:t>كنيد</w:t>
      </w:r>
      <w:proofErr w:type="spellEnd"/>
    </w:p>
    <w:p w:rsidR="00102956" w:rsidRPr="003514F9" w:rsidRDefault="00102956" w:rsidP="00FB7647">
      <w:pPr>
        <w:tabs>
          <w:tab w:val="left" w:pos="154"/>
        </w:tabs>
        <w:spacing w:after="0"/>
        <w:ind w:left="1"/>
        <w:rPr>
          <w:rFonts w:cs="B Mitra"/>
          <w:sz w:val="24"/>
          <w:szCs w:val="24"/>
          <w:rtl/>
        </w:rPr>
      </w:pPr>
      <w:r w:rsidRPr="003514F9">
        <w:rPr>
          <w:rFonts w:cs="B Mitra" w:hint="cs"/>
          <w:sz w:val="24"/>
          <w:szCs w:val="24"/>
          <w:rtl/>
        </w:rPr>
        <w:t>ابتدا بر اساس نمایه توده بدنی سالمند، ارزیابی غیر پزشک را بررسی کنید</w:t>
      </w:r>
      <w:r w:rsidR="00FB7647" w:rsidRPr="003514F9">
        <w:rPr>
          <w:rFonts w:cs="B Mitra" w:hint="cs"/>
          <w:sz w:val="24"/>
          <w:szCs w:val="24"/>
          <w:rtl/>
        </w:rPr>
        <w:t>:</w:t>
      </w:r>
      <w:r w:rsidRPr="003514F9">
        <w:rPr>
          <w:rFonts w:cs="B Mitra" w:hint="cs"/>
          <w:sz w:val="24"/>
          <w:szCs w:val="24"/>
          <w:rtl/>
        </w:rPr>
        <w:t xml:space="preserve"> </w:t>
      </w:r>
    </w:p>
    <w:p w:rsidR="00102956" w:rsidRPr="00383B76" w:rsidRDefault="00102956" w:rsidP="008A4A37">
      <w:pPr>
        <w:numPr>
          <w:ilvl w:val="0"/>
          <w:numId w:val="32"/>
        </w:numPr>
        <w:tabs>
          <w:tab w:val="left" w:pos="154"/>
          <w:tab w:val="left" w:pos="15450"/>
          <w:tab w:val="left" w:pos="15591"/>
        </w:tabs>
        <w:spacing w:after="0"/>
        <w:ind w:left="-1" w:firstLine="0"/>
        <w:jc w:val="both"/>
        <w:rPr>
          <w:rFonts w:cs="B Mitra"/>
        </w:rPr>
      </w:pPr>
      <w:r w:rsidRPr="003514F9">
        <w:rPr>
          <w:rFonts w:cs="B Mitra" w:hint="cs"/>
          <w:sz w:val="24"/>
          <w:szCs w:val="24"/>
          <w:rtl/>
        </w:rPr>
        <w:t>در صورتی که نمایه توده بدنی سالمند</w:t>
      </w:r>
      <w:r w:rsidRPr="003514F9">
        <w:rPr>
          <w:rFonts w:cs="B Mitra" w:hint="cs"/>
          <w:sz w:val="16"/>
          <w:szCs w:val="16"/>
          <w:rtl/>
        </w:rPr>
        <w:t xml:space="preserve"> </w:t>
      </w:r>
      <w:r w:rsidRPr="003514F9">
        <w:rPr>
          <w:rFonts w:cs="B Mitra" w:hint="cs"/>
          <w:sz w:val="24"/>
          <w:szCs w:val="24"/>
          <w:rtl/>
        </w:rPr>
        <w:t xml:space="preserve">کمتر از </w:t>
      </w:r>
      <w:r w:rsidRPr="00383B76">
        <w:rPr>
          <w:rFonts w:cs="B Mitra" w:hint="cs"/>
          <w:sz w:val="24"/>
          <w:szCs w:val="24"/>
          <w:rtl/>
        </w:rPr>
        <w:t xml:space="preserve">21 </w:t>
      </w:r>
      <w:r w:rsidR="00F34833" w:rsidRPr="00383B76">
        <w:rPr>
          <w:rFonts w:cs="B Mitra" w:hint="cs"/>
          <w:sz w:val="24"/>
          <w:szCs w:val="24"/>
          <w:rtl/>
        </w:rPr>
        <w:t xml:space="preserve">و امتیاز 7-0 </w:t>
      </w:r>
      <w:r w:rsidRPr="00383B76">
        <w:rPr>
          <w:rFonts w:cs="B Mitra" w:hint="cs"/>
          <w:sz w:val="24"/>
          <w:szCs w:val="24"/>
          <w:rtl/>
        </w:rPr>
        <w:t>باشد، ارزیابی غیر پزشک که شامل: بررسی</w:t>
      </w:r>
      <w:r w:rsidRPr="00383B76">
        <w:rPr>
          <w:rFonts w:cs="B Mitra" w:hint="cs"/>
          <w:b/>
          <w:bCs/>
          <w:sz w:val="24"/>
          <w:szCs w:val="24"/>
          <w:rtl/>
        </w:rPr>
        <w:t xml:space="preserve"> </w:t>
      </w:r>
      <w:r w:rsidRPr="00383B76">
        <w:rPr>
          <w:rFonts w:cs="B Mitra" w:hint="cs"/>
          <w:sz w:val="24"/>
          <w:szCs w:val="24"/>
          <w:rtl/>
        </w:rPr>
        <w:t>کاهش اشتهای ناخواسته،</w:t>
      </w:r>
      <w:r w:rsidRPr="00383B76">
        <w:rPr>
          <w:rFonts w:cs="B Mitra" w:hint="cs"/>
          <w:sz w:val="2"/>
          <w:szCs w:val="2"/>
          <w:rtl/>
        </w:rPr>
        <w:t xml:space="preserve"> </w:t>
      </w:r>
      <w:r w:rsidRPr="00383B76">
        <w:rPr>
          <w:rFonts w:cs="B Mitra" w:hint="cs"/>
          <w:sz w:val="24"/>
          <w:szCs w:val="24"/>
          <w:rtl/>
        </w:rPr>
        <w:t>کاهش وزن ناخواسته،</w:t>
      </w:r>
      <w:r w:rsidRPr="00383B76">
        <w:rPr>
          <w:rFonts w:cs="B Mitra" w:hint="cs"/>
          <w:sz w:val="2"/>
          <w:szCs w:val="2"/>
          <w:rtl/>
        </w:rPr>
        <w:t xml:space="preserve"> </w:t>
      </w:r>
      <w:r w:rsidRPr="00383B76">
        <w:rPr>
          <w:rFonts w:cs="B Mitra" w:hint="cs"/>
          <w:sz w:val="24"/>
          <w:szCs w:val="24"/>
          <w:rtl/>
        </w:rPr>
        <w:t>کم تحرکی، استرس</w:t>
      </w:r>
      <w:r w:rsidRPr="00383B76">
        <w:rPr>
          <w:rFonts w:cs="B Mitra" w:hint="cs"/>
          <w:sz w:val="2"/>
          <w:szCs w:val="2"/>
          <w:rtl/>
        </w:rPr>
        <w:t xml:space="preserve"> </w:t>
      </w:r>
      <w:r w:rsidRPr="00383B76">
        <w:rPr>
          <w:rFonts w:cs="B Mitra" w:hint="cs"/>
          <w:sz w:val="24"/>
          <w:szCs w:val="24"/>
          <w:rtl/>
        </w:rPr>
        <w:t>روحی</w:t>
      </w:r>
      <w:r w:rsidRPr="00383B76">
        <w:rPr>
          <w:rFonts w:cs="B Mitra" w:hint="cs"/>
          <w:sz w:val="2"/>
          <w:szCs w:val="2"/>
          <w:rtl/>
        </w:rPr>
        <w:t xml:space="preserve"> </w:t>
      </w:r>
      <w:r w:rsidRPr="00383B76">
        <w:rPr>
          <w:rFonts w:cs="B Mitra" w:hint="cs"/>
          <w:sz w:val="24"/>
          <w:szCs w:val="24"/>
          <w:rtl/>
        </w:rPr>
        <w:t>روانی یا</w:t>
      </w:r>
      <w:r w:rsidRPr="00383B76">
        <w:rPr>
          <w:rFonts w:cs="B Mitra" w:hint="cs"/>
          <w:sz w:val="6"/>
          <w:szCs w:val="6"/>
          <w:rtl/>
        </w:rPr>
        <w:t xml:space="preserve"> </w:t>
      </w:r>
      <w:r w:rsidR="00FB7647" w:rsidRPr="00383B76">
        <w:rPr>
          <w:rFonts w:cs="B Mitra" w:hint="cs"/>
          <w:sz w:val="6"/>
          <w:szCs w:val="6"/>
          <w:rtl/>
        </w:rPr>
        <w:t xml:space="preserve"> </w:t>
      </w:r>
      <w:r w:rsidRPr="00383B76">
        <w:rPr>
          <w:rFonts w:cs="B Mitra" w:hint="cs"/>
          <w:sz w:val="24"/>
          <w:szCs w:val="24"/>
          <w:rtl/>
        </w:rPr>
        <w:t>بیماری حاد در سه ماه اخیر،</w:t>
      </w:r>
      <w:r w:rsidRPr="00383B76">
        <w:rPr>
          <w:rFonts w:cs="B Mitra" w:hint="cs"/>
          <w:sz w:val="2"/>
          <w:szCs w:val="2"/>
          <w:rtl/>
        </w:rPr>
        <w:t xml:space="preserve"> </w:t>
      </w:r>
      <w:r w:rsidRPr="00383B76">
        <w:rPr>
          <w:rFonts w:cs="B Mitra" w:hint="cs"/>
          <w:sz w:val="24"/>
          <w:szCs w:val="24"/>
          <w:rtl/>
        </w:rPr>
        <w:t>مشکلات</w:t>
      </w:r>
      <w:r w:rsidRPr="00383B76">
        <w:rPr>
          <w:rFonts w:cs="B Mitra" w:hint="cs"/>
          <w:sz w:val="14"/>
          <w:szCs w:val="14"/>
          <w:rtl/>
        </w:rPr>
        <w:t xml:space="preserve"> </w:t>
      </w:r>
      <w:r w:rsidRPr="00383B76">
        <w:rPr>
          <w:rFonts w:cs="B Mitra" w:hint="cs"/>
          <w:sz w:val="24"/>
          <w:szCs w:val="24"/>
          <w:rtl/>
        </w:rPr>
        <w:t>عصبی روانی(</w:t>
      </w:r>
      <w:proofErr w:type="spellStart"/>
      <w:r w:rsidRPr="00383B76">
        <w:rPr>
          <w:rFonts w:cs="B Mitra" w:hint="cs"/>
          <w:sz w:val="24"/>
          <w:szCs w:val="24"/>
          <w:rtl/>
        </w:rPr>
        <w:t>نوروسایکولوژیک</w:t>
      </w:r>
      <w:proofErr w:type="spellEnd"/>
      <w:r w:rsidRPr="00383B76">
        <w:rPr>
          <w:rFonts w:cs="B Mitra" w:hint="cs"/>
          <w:sz w:val="24"/>
          <w:szCs w:val="24"/>
          <w:rtl/>
        </w:rPr>
        <w:t>) و امتیاز حاصل از اندازه گیری عضله ساق پای سالمند می باشد را مورد بازبینی قرار دهید.</w:t>
      </w:r>
    </w:p>
    <w:p w:rsidR="00383B76" w:rsidRPr="00383B76" w:rsidRDefault="00102956" w:rsidP="00383B76">
      <w:pPr>
        <w:tabs>
          <w:tab w:val="left" w:pos="154"/>
        </w:tabs>
        <w:spacing w:after="0"/>
        <w:ind w:left="-1"/>
        <w:rPr>
          <w:rFonts w:cs="B Mitra"/>
        </w:rPr>
      </w:pPr>
      <w:r w:rsidRPr="003514F9">
        <w:rPr>
          <w:rFonts w:cs="B Mitra" w:hint="cs"/>
          <w:sz w:val="24"/>
          <w:szCs w:val="24"/>
          <w:rtl/>
        </w:rPr>
        <w:t xml:space="preserve">سپس به ارزیابی بیماری های همراه احتمالی مرتبط با مشکل سوء تغذیه سالمند، از جمله: </w:t>
      </w:r>
      <w:proofErr w:type="spellStart"/>
      <w:r w:rsidRPr="003514F9">
        <w:rPr>
          <w:rFonts w:cs="B Mitra" w:hint="cs"/>
          <w:sz w:val="24"/>
          <w:szCs w:val="24"/>
          <w:rtl/>
        </w:rPr>
        <w:t>پرکاری</w:t>
      </w:r>
      <w:proofErr w:type="spellEnd"/>
      <w:r w:rsidRPr="003514F9">
        <w:rPr>
          <w:rFonts w:cs="B Mitra" w:hint="cs"/>
          <w:sz w:val="24"/>
          <w:szCs w:val="24"/>
          <w:rtl/>
        </w:rPr>
        <w:t xml:space="preserve"> و کم کاری غده </w:t>
      </w:r>
      <w:proofErr w:type="spellStart"/>
      <w:r w:rsidRPr="003514F9">
        <w:rPr>
          <w:rFonts w:cs="B Mitra" w:hint="cs"/>
          <w:sz w:val="24"/>
          <w:szCs w:val="24"/>
          <w:rtl/>
        </w:rPr>
        <w:t>تیروئید،کم</w:t>
      </w:r>
      <w:proofErr w:type="spellEnd"/>
      <w:r w:rsidRPr="003514F9">
        <w:rPr>
          <w:rFonts w:cs="B Mitra" w:hint="cs"/>
          <w:sz w:val="24"/>
          <w:szCs w:val="24"/>
          <w:rtl/>
        </w:rPr>
        <w:t xml:space="preserve"> خونی، </w:t>
      </w:r>
      <w:proofErr w:type="spellStart"/>
      <w:r w:rsidRPr="003514F9">
        <w:rPr>
          <w:rFonts w:cs="B Mitra" w:hint="cs"/>
          <w:sz w:val="24"/>
          <w:szCs w:val="24"/>
          <w:rtl/>
        </w:rPr>
        <w:t>نفروپاتی</w:t>
      </w:r>
      <w:proofErr w:type="spellEnd"/>
      <w:r w:rsidRPr="003514F9">
        <w:rPr>
          <w:rFonts w:cs="B Mitra" w:hint="cs"/>
          <w:sz w:val="24"/>
          <w:szCs w:val="24"/>
          <w:rtl/>
        </w:rPr>
        <w:t>، سرطان، مشکلات گوارشی، افسردگی،</w:t>
      </w:r>
      <w:r w:rsidRPr="003514F9">
        <w:rPr>
          <w:rFonts w:ascii="Tahoma" w:eastAsia="Times New Roman" w:hAnsi="Tahoma" w:cs="B Mitra"/>
          <w:sz w:val="24"/>
          <w:szCs w:val="24"/>
          <w:rtl/>
        </w:rPr>
        <w:t xml:space="preserve"> فشار</w:t>
      </w:r>
      <w:r w:rsidRPr="003514F9">
        <w:rPr>
          <w:rFonts w:ascii="Tahoma" w:eastAsia="Times New Roman" w:hAnsi="Tahoma" w:cs="B Mitra"/>
          <w:sz w:val="24"/>
          <w:szCs w:val="24"/>
        </w:rPr>
        <w:t xml:space="preserve"> </w:t>
      </w:r>
      <w:r w:rsidRPr="003514F9">
        <w:rPr>
          <w:rFonts w:ascii="Tahoma" w:eastAsia="Times New Roman" w:hAnsi="Tahoma" w:cs="B Mitra"/>
          <w:sz w:val="24"/>
          <w:szCs w:val="24"/>
          <w:rtl/>
        </w:rPr>
        <w:t xml:space="preserve">خون بالا، </w:t>
      </w:r>
      <w:proofErr w:type="spellStart"/>
      <w:r w:rsidRPr="003514F9">
        <w:rPr>
          <w:rFonts w:ascii="Tahoma" w:eastAsia="Times New Roman" w:hAnsi="Tahoma" w:cs="B Mitra"/>
          <w:sz w:val="24"/>
          <w:szCs w:val="24"/>
          <w:rtl/>
        </w:rPr>
        <w:t>ديابت</w:t>
      </w:r>
      <w:proofErr w:type="spellEnd"/>
      <w:r w:rsidRPr="003514F9">
        <w:rPr>
          <w:rFonts w:ascii="Tahoma" w:eastAsia="Times New Roman" w:hAnsi="Tahoma" w:cs="B Mitra"/>
          <w:sz w:val="24"/>
          <w:szCs w:val="24"/>
          <w:rtl/>
        </w:rPr>
        <w:t xml:space="preserve">، </w:t>
      </w:r>
      <w:proofErr w:type="spellStart"/>
      <w:r w:rsidRPr="003514F9">
        <w:rPr>
          <w:rFonts w:ascii="Tahoma" w:eastAsia="Times New Roman" w:hAnsi="Tahoma" w:cs="B Mitra"/>
          <w:sz w:val="24"/>
          <w:szCs w:val="24"/>
          <w:rtl/>
        </w:rPr>
        <w:t>پوكي</w:t>
      </w:r>
      <w:proofErr w:type="spellEnd"/>
      <w:r w:rsidRPr="003514F9">
        <w:rPr>
          <w:rFonts w:ascii="Tahoma" w:eastAsia="Times New Roman" w:hAnsi="Tahoma" w:cs="B Mitra"/>
          <w:sz w:val="24"/>
          <w:szCs w:val="24"/>
          <w:rtl/>
        </w:rPr>
        <w:t xml:space="preserve"> استخوان و </w:t>
      </w:r>
      <w:proofErr w:type="spellStart"/>
      <w:r w:rsidRPr="003514F9">
        <w:rPr>
          <w:rFonts w:ascii="Tahoma" w:eastAsia="Times New Roman" w:hAnsi="Tahoma" w:cs="B Mitra"/>
          <w:sz w:val="24"/>
          <w:szCs w:val="24"/>
          <w:rtl/>
        </w:rPr>
        <w:t>ديس</w:t>
      </w:r>
      <w:proofErr w:type="spellEnd"/>
      <w:r w:rsidRPr="003514F9">
        <w:rPr>
          <w:rFonts w:ascii="Tahoma" w:eastAsia="Times New Roman" w:hAnsi="Tahoma" w:cs="B Mitra"/>
          <w:sz w:val="24"/>
          <w:szCs w:val="24"/>
        </w:rPr>
        <w:t xml:space="preserve"> </w:t>
      </w:r>
      <w:proofErr w:type="spellStart"/>
      <w:r w:rsidRPr="003514F9">
        <w:rPr>
          <w:rFonts w:ascii="Tahoma" w:eastAsia="Times New Roman" w:hAnsi="Tahoma" w:cs="B Mitra"/>
          <w:sz w:val="24"/>
          <w:szCs w:val="24"/>
          <w:rtl/>
        </w:rPr>
        <w:t>ليپيدمي</w:t>
      </w:r>
      <w:proofErr w:type="spellEnd"/>
      <w:r w:rsidRPr="003514F9">
        <w:rPr>
          <w:rFonts w:ascii="Tahoma" w:eastAsia="Times New Roman" w:hAnsi="Tahoma" w:cs="B Mitra" w:hint="cs"/>
          <w:sz w:val="24"/>
          <w:szCs w:val="24"/>
          <w:rtl/>
        </w:rPr>
        <w:t xml:space="preserve"> و....</w:t>
      </w:r>
      <w:r w:rsidRPr="003514F9">
        <w:rPr>
          <w:rFonts w:cs="B Mitra" w:hint="cs"/>
          <w:sz w:val="24"/>
          <w:szCs w:val="24"/>
          <w:rtl/>
        </w:rPr>
        <w:t xml:space="preserve"> بپردازید</w:t>
      </w:r>
      <w:r w:rsidR="00383B76">
        <w:rPr>
          <w:rFonts w:cs="B Mitra" w:hint="cs"/>
          <w:sz w:val="24"/>
          <w:szCs w:val="24"/>
          <w:rtl/>
        </w:rPr>
        <w:t xml:space="preserve">. </w:t>
      </w:r>
      <w:r w:rsidR="00383B76" w:rsidRPr="00383B76">
        <w:rPr>
          <w:rFonts w:cs="B Mitra" w:hint="cs"/>
          <w:sz w:val="24"/>
          <w:szCs w:val="24"/>
          <w:rtl/>
        </w:rPr>
        <w:t>در صورتی که نمایه توده بدنی سالمند 30 و بیشتر باشد، علل و زمینه های چاقی( ژنتیک، الگوی غذایی، رفتارهای تغذیه ای، بیماری زمینه ای و مصرف دارو و ...) میباشد را بررسی کنید.</w:t>
      </w:r>
    </w:p>
    <w:p w:rsidR="00102956" w:rsidRPr="003514F9" w:rsidRDefault="00102956" w:rsidP="00102956">
      <w:pPr>
        <w:tabs>
          <w:tab w:val="left" w:pos="154"/>
        </w:tabs>
        <w:spacing w:after="0"/>
        <w:ind w:left="-15"/>
        <w:rPr>
          <w:rFonts w:cs="B Mitra"/>
          <w:sz w:val="24"/>
          <w:szCs w:val="24"/>
          <w:rtl/>
        </w:rPr>
      </w:pPr>
      <w:r w:rsidRPr="003514F9">
        <w:rPr>
          <w:rFonts w:cs="B Mitra" w:hint="cs"/>
          <w:sz w:val="24"/>
          <w:szCs w:val="24"/>
          <w:rtl/>
        </w:rPr>
        <w:t xml:space="preserve"> درصورت لزوم </w:t>
      </w:r>
      <w:proofErr w:type="spellStart"/>
      <w:r w:rsidRPr="003514F9">
        <w:rPr>
          <w:rFonts w:ascii="Tahoma" w:eastAsia="Times New Roman" w:hAnsi="Tahoma" w:cs="B Mitra" w:hint="cs"/>
          <w:sz w:val="24"/>
          <w:szCs w:val="24"/>
          <w:rtl/>
        </w:rPr>
        <w:t>آزمايشات</w:t>
      </w:r>
      <w:proofErr w:type="spellEnd"/>
      <w:r w:rsidRPr="003514F9">
        <w:rPr>
          <w:rFonts w:ascii="Tahoma" w:eastAsia="Times New Roman" w:hAnsi="Tahoma" w:cs="B Mitra" w:hint="cs"/>
          <w:sz w:val="24"/>
          <w:szCs w:val="24"/>
          <w:rtl/>
        </w:rPr>
        <w:t xml:space="preserve"> لازم (</w:t>
      </w:r>
      <w:r w:rsidRPr="003514F9">
        <w:rPr>
          <w:rFonts w:cs="B Mitra"/>
          <w:sz w:val="24"/>
          <w:szCs w:val="24"/>
        </w:rPr>
        <w:t>Cr</w:t>
      </w:r>
      <w:r w:rsidRPr="003514F9">
        <w:rPr>
          <w:rFonts w:cs="B Mitra" w:hint="cs"/>
          <w:sz w:val="24"/>
          <w:szCs w:val="24"/>
          <w:rtl/>
        </w:rPr>
        <w:t xml:space="preserve"> ، </w:t>
      </w:r>
      <w:r w:rsidRPr="003514F9">
        <w:rPr>
          <w:rFonts w:cs="B Mitra"/>
          <w:sz w:val="24"/>
          <w:szCs w:val="24"/>
        </w:rPr>
        <w:t xml:space="preserve">BUN </w:t>
      </w:r>
      <w:r w:rsidRPr="003514F9">
        <w:rPr>
          <w:rFonts w:cs="B Mitra" w:hint="cs"/>
          <w:sz w:val="24"/>
          <w:szCs w:val="24"/>
          <w:rtl/>
        </w:rPr>
        <w:t xml:space="preserve"> ،</w:t>
      </w:r>
      <w:r w:rsidRPr="003514F9">
        <w:rPr>
          <w:rFonts w:cs="B Mitra"/>
          <w:sz w:val="24"/>
          <w:szCs w:val="24"/>
        </w:rPr>
        <w:t xml:space="preserve"> CBC </w:t>
      </w:r>
      <w:r w:rsidRPr="003514F9">
        <w:rPr>
          <w:rFonts w:cs="B Mitra" w:hint="cs"/>
          <w:sz w:val="24"/>
          <w:szCs w:val="24"/>
          <w:rtl/>
        </w:rPr>
        <w:t>,</w:t>
      </w:r>
      <w:r w:rsidRPr="003514F9">
        <w:rPr>
          <w:rFonts w:cs="B Mitra"/>
          <w:sz w:val="24"/>
          <w:szCs w:val="24"/>
        </w:rPr>
        <w:t xml:space="preserve"> </w:t>
      </w:r>
      <w:proofErr w:type="spellStart"/>
      <w:r w:rsidRPr="003514F9">
        <w:rPr>
          <w:rFonts w:cs="B Mitra"/>
          <w:sz w:val="24"/>
          <w:szCs w:val="24"/>
        </w:rPr>
        <w:t>Hb</w:t>
      </w:r>
      <w:proofErr w:type="spellEnd"/>
      <w:r w:rsidRPr="003514F9">
        <w:rPr>
          <w:rFonts w:cs="B Mitra"/>
          <w:sz w:val="24"/>
          <w:szCs w:val="24"/>
        </w:rPr>
        <w:t xml:space="preserve"> </w:t>
      </w:r>
      <w:r w:rsidRPr="003514F9">
        <w:rPr>
          <w:rFonts w:cs="B Mitra" w:hint="cs"/>
          <w:sz w:val="24"/>
          <w:szCs w:val="24"/>
          <w:rtl/>
        </w:rPr>
        <w:t>,</w:t>
      </w:r>
      <w:r w:rsidRPr="003514F9">
        <w:rPr>
          <w:rFonts w:cs="B Mitra"/>
          <w:sz w:val="24"/>
          <w:szCs w:val="24"/>
        </w:rPr>
        <w:t xml:space="preserve"> HCT </w:t>
      </w:r>
      <w:r w:rsidRPr="003514F9">
        <w:rPr>
          <w:rFonts w:cs="B Mitra" w:hint="cs"/>
          <w:sz w:val="24"/>
          <w:szCs w:val="24"/>
          <w:rtl/>
        </w:rPr>
        <w:t xml:space="preserve"> ، </w:t>
      </w:r>
      <w:r w:rsidRPr="003514F9">
        <w:rPr>
          <w:rFonts w:cs="B Mitra"/>
          <w:sz w:val="24"/>
          <w:szCs w:val="24"/>
        </w:rPr>
        <w:t>U/A</w:t>
      </w:r>
      <w:r w:rsidRPr="003514F9">
        <w:rPr>
          <w:rFonts w:cs="B Mitra" w:hint="cs"/>
          <w:sz w:val="24"/>
          <w:szCs w:val="24"/>
          <w:rtl/>
        </w:rPr>
        <w:t xml:space="preserve"> ، </w:t>
      </w:r>
      <w:r w:rsidRPr="003514F9">
        <w:rPr>
          <w:rFonts w:cs="B Mitra"/>
          <w:sz w:val="24"/>
          <w:szCs w:val="24"/>
        </w:rPr>
        <w:t>TSH</w:t>
      </w:r>
      <w:r w:rsidRPr="003514F9">
        <w:rPr>
          <w:rFonts w:cs="B Mitra" w:hint="cs"/>
          <w:sz w:val="24"/>
          <w:szCs w:val="24"/>
          <w:rtl/>
        </w:rPr>
        <w:t xml:space="preserve"> ، </w:t>
      </w:r>
      <w:r w:rsidRPr="003514F9">
        <w:rPr>
          <w:rFonts w:cs="B Mitra"/>
          <w:sz w:val="24"/>
          <w:szCs w:val="24"/>
        </w:rPr>
        <w:t>FBS</w:t>
      </w:r>
      <w:r w:rsidRPr="003514F9">
        <w:rPr>
          <w:rFonts w:cs="B Mitra" w:hint="cs"/>
          <w:sz w:val="24"/>
          <w:szCs w:val="24"/>
          <w:rtl/>
        </w:rPr>
        <w:t xml:space="preserve"> ،</w:t>
      </w:r>
      <w:proofErr w:type="spellStart"/>
      <w:r w:rsidRPr="003514F9">
        <w:rPr>
          <w:rFonts w:cs="B Mitra"/>
          <w:sz w:val="24"/>
          <w:szCs w:val="24"/>
        </w:rPr>
        <w:t>Chol</w:t>
      </w:r>
      <w:proofErr w:type="spellEnd"/>
      <w:r w:rsidRPr="003514F9">
        <w:rPr>
          <w:rFonts w:cs="B Mitra"/>
          <w:sz w:val="24"/>
          <w:szCs w:val="24"/>
        </w:rPr>
        <w:t xml:space="preserve"> </w:t>
      </w:r>
      <w:r w:rsidRPr="003514F9">
        <w:rPr>
          <w:rFonts w:cs="B Mitra" w:hint="cs"/>
          <w:sz w:val="24"/>
          <w:szCs w:val="24"/>
          <w:rtl/>
        </w:rPr>
        <w:t xml:space="preserve"> </w:t>
      </w:r>
      <w:r w:rsidR="00C72D2C">
        <w:rPr>
          <w:rFonts w:cs="B Mitra"/>
          <w:sz w:val="24"/>
          <w:szCs w:val="24"/>
        </w:rPr>
        <w:t>TG,</w:t>
      </w:r>
      <w:r w:rsidRPr="003514F9">
        <w:rPr>
          <w:rFonts w:cs="B Mitra" w:hint="cs"/>
          <w:sz w:val="24"/>
          <w:szCs w:val="24"/>
          <w:rtl/>
        </w:rPr>
        <w:t xml:space="preserve">، </w:t>
      </w:r>
      <w:r w:rsidRPr="003514F9">
        <w:rPr>
          <w:rFonts w:cs="B Mitra"/>
          <w:sz w:val="24"/>
          <w:szCs w:val="24"/>
        </w:rPr>
        <w:t>LDL</w:t>
      </w:r>
      <w:r w:rsidRPr="003514F9">
        <w:rPr>
          <w:rFonts w:cs="B Mitra" w:hint="cs"/>
          <w:sz w:val="24"/>
          <w:szCs w:val="24"/>
          <w:rtl/>
        </w:rPr>
        <w:t xml:space="preserve"> ، </w:t>
      </w:r>
      <w:r w:rsidRPr="003514F9">
        <w:rPr>
          <w:rFonts w:cs="B Mitra"/>
          <w:sz w:val="24"/>
          <w:szCs w:val="24"/>
        </w:rPr>
        <w:t>HDL</w:t>
      </w:r>
      <w:r w:rsidRPr="003514F9">
        <w:rPr>
          <w:rFonts w:cs="B Mitra" w:hint="cs"/>
          <w:sz w:val="24"/>
          <w:szCs w:val="24"/>
          <w:rtl/>
        </w:rPr>
        <w:t xml:space="preserve"> ) را برای سالمند درخواست و یا در صورت موجود بودن آزمایشات آن ها را بررسی کنید.</w:t>
      </w:r>
    </w:p>
    <w:p w:rsidR="00102956" w:rsidRPr="00326EA7" w:rsidRDefault="00102956" w:rsidP="00102956">
      <w:pPr>
        <w:tabs>
          <w:tab w:val="left" w:pos="154"/>
        </w:tabs>
        <w:spacing w:after="0"/>
        <w:ind w:left="1"/>
        <w:rPr>
          <w:rFonts w:cs="B Mitra"/>
          <w:sz w:val="24"/>
          <w:szCs w:val="24"/>
        </w:rPr>
      </w:pPr>
    </w:p>
    <w:p w:rsidR="00102956" w:rsidRPr="00326EA7" w:rsidRDefault="00102956" w:rsidP="00DE1E1D">
      <w:pPr>
        <w:spacing w:after="0"/>
        <w:rPr>
          <w:rFonts w:cs="B Titr"/>
          <w:sz w:val="24"/>
          <w:szCs w:val="24"/>
          <w:rtl/>
        </w:rPr>
      </w:pPr>
      <w:r w:rsidRPr="00326EA7">
        <w:rPr>
          <w:rFonts w:cs="B Titr" w:hint="cs"/>
          <w:sz w:val="24"/>
          <w:szCs w:val="24"/>
          <w:rtl/>
        </w:rPr>
        <w:t xml:space="preserve">   </w:t>
      </w:r>
      <w:r w:rsidRPr="00DE1E1D">
        <w:rPr>
          <w:rFonts w:cs="B Zar" w:hint="cs"/>
          <w:b/>
          <w:bCs/>
          <w:sz w:val="24"/>
          <w:szCs w:val="24"/>
          <w:rtl/>
        </w:rPr>
        <w:t xml:space="preserve"> سالمند را از نظر ابتلا به اختلالات تغذیه طبقه بندی کنید</w:t>
      </w:r>
    </w:p>
    <w:p w:rsidR="00160C83" w:rsidRDefault="00102956" w:rsidP="00362BC5">
      <w:pPr>
        <w:pStyle w:val="ListParagraph"/>
        <w:numPr>
          <w:ilvl w:val="0"/>
          <w:numId w:val="88"/>
        </w:numPr>
        <w:tabs>
          <w:tab w:val="num" w:pos="254"/>
        </w:tabs>
        <w:spacing w:after="0" w:line="240" w:lineRule="auto"/>
        <w:jc w:val="both"/>
      </w:pPr>
      <w:r w:rsidRPr="00160C83">
        <w:rPr>
          <w:rFonts w:cs="B Mitra" w:hint="cs"/>
          <w:sz w:val="24"/>
          <w:szCs w:val="24"/>
          <w:rtl/>
        </w:rPr>
        <w:t xml:space="preserve">سالمند با " نمایه توده بدنی کمتر از 21 </w:t>
      </w:r>
      <w:r w:rsidRPr="00160C83">
        <w:rPr>
          <w:rFonts w:cs="B Mitra" w:hint="cs"/>
          <w:b/>
          <w:bCs/>
          <w:sz w:val="24"/>
          <w:szCs w:val="24"/>
          <w:rtl/>
        </w:rPr>
        <w:t>و</w:t>
      </w:r>
      <w:r w:rsidRPr="00160C83">
        <w:rPr>
          <w:rFonts w:cs="B Mitra" w:hint="cs"/>
          <w:sz w:val="24"/>
          <w:szCs w:val="24"/>
          <w:rtl/>
        </w:rPr>
        <w:t xml:space="preserve">  امتیاز </w:t>
      </w:r>
      <w:r w:rsidR="00376432" w:rsidRPr="00160C83">
        <w:rPr>
          <w:rFonts w:cs="B Mitra" w:hint="cs"/>
          <w:sz w:val="24"/>
          <w:szCs w:val="24"/>
          <w:rtl/>
        </w:rPr>
        <w:t xml:space="preserve">7 - 0 </w:t>
      </w:r>
      <w:r w:rsidRPr="00160C83">
        <w:rPr>
          <w:rFonts w:cs="B Mitra" w:hint="cs"/>
          <w:sz w:val="24"/>
          <w:szCs w:val="24"/>
          <w:rtl/>
        </w:rPr>
        <w:t xml:space="preserve">از پرسشنامه شماره یک </w:t>
      </w:r>
      <w:r w:rsidR="00FB7647" w:rsidRPr="00160C83">
        <w:rPr>
          <w:rFonts w:cs="B Mitra" w:hint="cs"/>
          <w:sz w:val="24"/>
          <w:szCs w:val="24"/>
          <w:rtl/>
        </w:rPr>
        <w:t>(</w:t>
      </w:r>
      <w:r w:rsidRPr="00160C83">
        <w:rPr>
          <w:rFonts w:cs="B Mitra"/>
          <w:sz w:val="24"/>
          <w:szCs w:val="24"/>
        </w:rPr>
        <w:t>MNA</w:t>
      </w:r>
      <w:r w:rsidR="00FB7647" w:rsidRPr="00160C83">
        <w:rPr>
          <w:rFonts w:cs="B Mitra" w:hint="cs"/>
          <w:sz w:val="24"/>
          <w:szCs w:val="24"/>
          <w:rtl/>
        </w:rPr>
        <w:t>)</w:t>
      </w:r>
      <w:r w:rsidR="00900814" w:rsidRPr="00160C83">
        <w:rPr>
          <w:rFonts w:cs="B Mitra" w:hint="cs"/>
          <w:sz w:val="24"/>
          <w:szCs w:val="24"/>
          <w:rtl/>
        </w:rPr>
        <w:t>"، در طبقه بندی</w:t>
      </w:r>
      <w:r w:rsidRPr="00160C83">
        <w:rPr>
          <w:rFonts w:cs="B Mitra" w:hint="cs"/>
          <w:b/>
          <w:bCs/>
          <w:sz w:val="24"/>
          <w:szCs w:val="24"/>
          <w:rtl/>
        </w:rPr>
        <w:t xml:space="preserve">" ابتلا به سوء </w:t>
      </w:r>
      <w:proofErr w:type="spellStart"/>
      <w:r w:rsidRPr="00160C83">
        <w:rPr>
          <w:rFonts w:cs="B Mitra" w:hint="cs"/>
          <w:b/>
          <w:bCs/>
          <w:sz w:val="24"/>
          <w:szCs w:val="24"/>
          <w:rtl/>
        </w:rPr>
        <w:t>تغذيه</w:t>
      </w:r>
      <w:proofErr w:type="spellEnd"/>
      <w:r w:rsidRPr="00160C83">
        <w:rPr>
          <w:rFonts w:cs="B Mitra" w:hint="cs"/>
          <w:b/>
          <w:bCs/>
          <w:sz w:val="24"/>
          <w:szCs w:val="24"/>
          <w:rtl/>
        </w:rPr>
        <w:t xml:space="preserve"> لاغری"</w:t>
      </w:r>
      <w:r w:rsidRPr="00160C83">
        <w:rPr>
          <w:rFonts w:cs="B Mitra" w:hint="cs"/>
          <w:sz w:val="24"/>
          <w:szCs w:val="24"/>
          <w:rtl/>
        </w:rPr>
        <w:t xml:space="preserve"> قرار </w:t>
      </w:r>
      <w:proofErr w:type="spellStart"/>
      <w:r w:rsidRPr="00160C83">
        <w:rPr>
          <w:rFonts w:cs="B Mitra" w:hint="cs"/>
          <w:sz w:val="24"/>
          <w:szCs w:val="24"/>
          <w:rtl/>
        </w:rPr>
        <w:t>مي</w:t>
      </w:r>
      <w:proofErr w:type="spellEnd"/>
      <w:r w:rsidRPr="00160C83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160C83">
        <w:rPr>
          <w:rFonts w:cs="B Mitra" w:hint="cs"/>
          <w:sz w:val="24"/>
          <w:szCs w:val="24"/>
          <w:rtl/>
        </w:rPr>
        <w:t>گيرد</w:t>
      </w:r>
      <w:proofErr w:type="spellEnd"/>
      <w:r w:rsidRPr="00160C83">
        <w:rPr>
          <w:rFonts w:cs="B Mitra" w:hint="cs"/>
          <w:sz w:val="24"/>
          <w:szCs w:val="24"/>
          <w:rtl/>
        </w:rPr>
        <w:t xml:space="preserve">. </w:t>
      </w:r>
      <w:r w:rsidR="00160C83" w:rsidRPr="00160C83">
        <w:rPr>
          <w:rFonts w:cs="B Nazanin" w:hint="cs"/>
          <w:sz w:val="24"/>
          <w:szCs w:val="24"/>
          <w:rtl/>
        </w:rPr>
        <w:t>نکات مهم تغذیه ای را با توجه به شرایط سالمند، به سالمند یا همراه وی یادآوری کنید.</w:t>
      </w:r>
      <w:r w:rsidR="00160C83" w:rsidRPr="00160C83">
        <w:rPr>
          <w:rFonts w:cs="B Nazanin"/>
          <w:sz w:val="24"/>
          <w:szCs w:val="24"/>
        </w:rPr>
        <w:t xml:space="preserve"> </w:t>
      </w:r>
      <w:r w:rsidR="00160C83" w:rsidRPr="00160C83">
        <w:rPr>
          <w:rFonts w:cs="B Nazanin" w:hint="cs"/>
          <w:sz w:val="24"/>
          <w:szCs w:val="24"/>
          <w:rtl/>
        </w:rPr>
        <w:t>بیماری های همراه سالمند را درمان کنید</w:t>
      </w:r>
      <w:r w:rsidR="00160C83">
        <w:rPr>
          <w:rFonts w:cs="B Nazanin" w:hint="cs"/>
          <w:sz w:val="24"/>
          <w:szCs w:val="24"/>
          <w:rtl/>
        </w:rPr>
        <w:t>.</w:t>
      </w:r>
      <w:r w:rsidR="00160C83" w:rsidRPr="00160C83">
        <w:rPr>
          <w:rFonts w:cs="B Nazanin" w:hint="cs"/>
          <w:sz w:val="24"/>
          <w:szCs w:val="24"/>
          <w:rtl/>
        </w:rPr>
        <w:t xml:space="preserve"> </w:t>
      </w:r>
      <w:r w:rsidR="00160C83" w:rsidRPr="00160C83">
        <w:rPr>
          <w:rFonts w:cs="B Nazanin" w:hint="cs"/>
          <w:sz w:val="24"/>
          <w:szCs w:val="24"/>
          <w:rtl/>
        </w:rPr>
        <w:t xml:space="preserve">سالمند را جهت مشاوره تغذیه و رژیم درمانی به </w:t>
      </w:r>
      <w:proofErr w:type="spellStart"/>
      <w:r w:rsidR="00160C83" w:rsidRPr="00160C83">
        <w:rPr>
          <w:rFonts w:cs="B Nazanin" w:hint="cs"/>
          <w:sz w:val="24"/>
          <w:szCs w:val="24"/>
          <w:rtl/>
        </w:rPr>
        <w:t>كارشناس</w:t>
      </w:r>
      <w:proofErr w:type="spellEnd"/>
      <w:r w:rsidR="00160C83" w:rsidRPr="00160C83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160C83" w:rsidRPr="00160C83">
        <w:rPr>
          <w:rFonts w:cs="B Nazanin" w:hint="cs"/>
          <w:sz w:val="24"/>
          <w:szCs w:val="24"/>
          <w:rtl/>
        </w:rPr>
        <w:t>تغذيه</w:t>
      </w:r>
      <w:proofErr w:type="spellEnd"/>
      <w:r w:rsidR="00160C83" w:rsidRPr="00160C83">
        <w:rPr>
          <w:rFonts w:cs="B Nazanin" w:hint="cs"/>
          <w:sz w:val="24"/>
          <w:szCs w:val="24"/>
          <w:rtl/>
        </w:rPr>
        <w:t xml:space="preserve"> ارجاع دهید.</w:t>
      </w:r>
      <w:r w:rsidR="00160C83" w:rsidRPr="00160C83">
        <w:rPr>
          <w:rFonts w:cs="B Nazanin"/>
          <w:sz w:val="24"/>
          <w:szCs w:val="24"/>
        </w:rPr>
        <w:t xml:space="preserve"> </w:t>
      </w:r>
      <w:r w:rsidR="00160C83" w:rsidRPr="00160C83">
        <w:rPr>
          <w:rFonts w:cs="B Mitra" w:hint="cs"/>
          <w:sz w:val="24"/>
          <w:szCs w:val="24"/>
          <w:rtl/>
        </w:rPr>
        <w:t xml:space="preserve">در صورت نیاز برنامه مصرف </w:t>
      </w:r>
      <w:proofErr w:type="spellStart"/>
      <w:r w:rsidR="00160C83" w:rsidRPr="00160C83">
        <w:rPr>
          <w:rFonts w:cs="B Mitra" w:hint="cs"/>
          <w:sz w:val="24"/>
          <w:szCs w:val="24"/>
          <w:rtl/>
        </w:rPr>
        <w:t>مگادوز</w:t>
      </w:r>
      <w:proofErr w:type="spellEnd"/>
      <w:r w:rsidR="00160C83" w:rsidRPr="00160C83">
        <w:rPr>
          <w:rFonts w:cs="B Mitra" w:hint="cs"/>
          <w:sz w:val="24"/>
          <w:szCs w:val="24"/>
          <w:rtl/>
        </w:rPr>
        <w:t xml:space="preserve"> ویتامین</w:t>
      </w:r>
      <w:r w:rsidR="00160C83" w:rsidRPr="00160C83">
        <w:rPr>
          <w:rFonts w:cs="B Mitra"/>
          <w:sz w:val="24"/>
          <w:szCs w:val="24"/>
        </w:rPr>
        <w:t xml:space="preserve">D </w:t>
      </w:r>
      <w:r w:rsidR="00160C83" w:rsidRPr="00160C83">
        <w:rPr>
          <w:rFonts w:cs="B Mitra" w:hint="cs"/>
          <w:sz w:val="24"/>
          <w:szCs w:val="24"/>
          <w:rtl/>
        </w:rPr>
        <w:t xml:space="preserve"> و مکمل کلسیم سالمند را با دوز درمانی تغییر دهید. دوز درمانی ویتامین </w:t>
      </w:r>
      <w:r w:rsidR="00160C83" w:rsidRPr="00160C83">
        <w:rPr>
          <w:rFonts w:cs="B Mitra"/>
          <w:sz w:val="24"/>
          <w:szCs w:val="24"/>
        </w:rPr>
        <w:t>D</w:t>
      </w:r>
      <w:r w:rsidR="00160C83" w:rsidRPr="00160C83">
        <w:rPr>
          <w:rFonts w:cs="B Mitra" w:hint="cs"/>
          <w:sz w:val="24"/>
          <w:szCs w:val="24"/>
          <w:rtl/>
        </w:rPr>
        <w:t xml:space="preserve"> ، هفته ای یک </w:t>
      </w:r>
      <w:proofErr w:type="spellStart"/>
      <w:r w:rsidR="00160C83" w:rsidRPr="00160C83">
        <w:rPr>
          <w:rFonts w:cs="B Mitra" w:hint="cs"/>
          <w:sz w:val="24"/>
          <w:szCs w:val="24"/>
          <w:rtl/>
        </w:rPr>
        <w:t>مگا</w:t>
      </w:r>
      <w:proofErr w:type="spellEnd"/>
      <w:r w:rsidR="00160C83" w:rsidRPr="00160C83">
        <w:rPr>
          <w:rFonts w:cs="B Mitra" w:hint="cs"/>
          <w:sz w:val="24"/>
          <w:szCs w:val="24"/>
          <w:rtl/>
        </w:rPr>
        <w:t xml:space="preserve"> دوز ویتامین </w:t>
      </w:r>
      <w:r w:rsidR="00160C83" w:rsidRPr="00160C83">
        <w:rPr>
          <w:rFonts w:cs="B Mitra"/>
          <w:sz w:val="24"/>
          <w:szCs w:val="24"/>
        </w:rPr>
        <w:t>D</w:t>
      </w:r>
      <w:r w:rsidR="00160C83" w:rsidRPr="00160C83">
        <w:rPr>
          <w:rFonts w:cs="B Mitra" w:hint="cs"/>
          <w:sz w:val="24"/>
          <w:szCs w:val="24"/>
          <w:rtl/>
        </w:rPr>
        <w:t xml:space="preserve"> به مدت دو ماه است. </w:t>
      </w:r>
      <w:r w:rsidR="00160C83" w:rsidRPr="00160C83">
        <w:rPr>
          <w:rFonts w:cs="B Mitra"/>
          <w:sz w:val="24"/>
          <w:szCs w:val="24"/>
        </w:rPr>
        <w:t xml:space="preserve"> </w:t>
      </w:r>
      <w:r w:rsidR="00160C83" w:rsidRPr="00160C83">
        <w:rPr>
          <w:rFonts w:cs="B Nazanin" w:hint="cs"/>
          <w:sz w:val="24"/>
          <w:szCs w:val="24"/>
          <w:rtl/>
        </w:rPr>
        <w:t>به تیم غیر پزشک پس خوراند دهید، سالمند را ماهانه پیگیری و به  کارشناس تغذیه ارجاع مجدد دهند.</w:t>
      </w:r>
    </w:p>
    <w:p w:rsidR="00FB7647" w:rsidRPr="00160C83" w:rsidRDefault="00FB7647" w:rsidP="000C1C85">
      <w:pPr>
        <w:keepLines/>
        <w:widowControl w:val="0"/>
        <w:tabs>
          <w:tab w:val="num" w:pos="254"/>
        </w:tabs>
        <w:spacing w:after="0" w:line="240" w:lineRule="auto"/>
        <w:ind w:left="94" w:right="57"/>
        <w:jc w:val="both"/>
        <w:rPr>
          <w:rFonts w:cs="B Mitra"/>
          <w:sz w:val="16"/>
          <w:szCs w:val="16"/>
        </w:rPr>
      </w:pPr>
      <w:bookmarkStart w:id="0" w:name="_GoBack"/>
      <w:bookmarkEnd w:id="0"/>
    </w:p>
    <w:p w:rsidR="000C1C85" w:rsidRDefault="00102956" w:rsidP="000C1C85">
      <w:pPr>
        <w:pStyle w:val="ListParagraph"/>
        <w:numPr>
          <w:ilvl w:val="0"/>
          <w:numId w:val="38"/>
        </w:numPr>
        <w:spacing w:after="0" w:line="240" w:lineRule="auto"/>
        <w:jc w:val="both"/>
      </w:pPr>
      <w:r w:rsidRPr="000C1C85">
        <w:rPr>
          <w:rFonts w:cs="B Mitra" w:hint="cs"/>
          <w:sz w:val="24"/>
          <w:szCs w:val="24"/>
          <w:rtl/>
        </w:rPr>
        <w:t xml:space="preserve">سالمند با " نمایه توده بدنی 30 و بالاتر </w:t>
      </w:r>
      <w:r w:rsidRPr="000C1C85">
        <w:rPr>
          <w:rFonts w:cs="B Mitra" w:hint="cs"/>
          <w:b/>
          <w:bCs/>
          <w:sz w:val="24"/>
          <w:szCs w:val="24"/>
          <w:rtl/>
        </w:rPr>
        <w:t>و</w:t>
      </w:r>
      <w:r w:rsidRPr="000C1C85">
        <w:rPr>
          <w:rFonts w:cs="B Mitra" w:hint="cs"/>
          <w:sz w:val="24"/>
          <w:szCs w:val="24"/>
          <w:rtl/>
        </w:rPr>
        <w:t xml:space="preserve"> امتیاز 14- 0 از</w:t>
      </w:r>
      <w:r w:rsidR="00900814" w:rsidRPr="000C1C85">
        <w:rPr>
          <w:rFonts w:cs="B Mitra" w:hint="cs"/>
          <w:sz w:val="24"/>
          <w:szCs w:val="24"/>
          <w:rtl/>
        </w:rPr>
        <w:t xml:space="preserve"> پرسشنامه شماره </w:t>
      </w:r>
      <w:proofErr w:type="spellStart"/>
      <w:r w:rsidR="00900814" w:rsidRPr="000C1C85">
        <w:rPr>
          <w:rFonts w:cs="B Mitra" w:hint="cs"/>
          <w:sz w:val="24"/>
          <w:szCs w:val="24"/>
          <w:rtl/>
        </w:rPr>
        <w:t>دو"در</w:t>
      </w:r>
      <w:proofErr w:type="spellEnd"/>
      <w:r w:rsidR="00900814" w:rsidRPr="000C1C85">
        <w:rPr>
          <w:rFonts w:cs="B Mitra" w:hint="cs"/>
          <w:sz w:val="24"/>
          <w:szCs w:val="24"/>
          <w:rtl/>
        </w:rPr>
        <w:t xml:space="preserve"> طبقه </w:t>
      </w:r>
      <w:r w:rsidR="00E8662A" w:rsidRPr="000C1C85">
        <w:rPr>
          <w:rFonts w:cs="B Mitra" w:hint="cs"/>
          <w:sz w:val="24"/>
          <w:szCs w:val="24"/>
          <w:rtl/>
        </w:rPr>
        <w:t xml:space="preserve">بندی </w:t>
      </w:r>
      <w:r w:rsidRPr="000C1C85">
        <w:rPr>
          <w:rFonts w:cs="B Mitra" w:hint="cs"/>
          <w:b/>
          <w:bCs/>
          <w:sz w:val="24"/>
          <w:szCs w:val="24"/>
          <w:rtl/>
        </w:rPr>
        <w:t xml:space="preserve">" ابتلا به سوء </w:t>
      </w:r>
      <w:proofErr w:type="spellStart"/>
      <w:r w:rsidRPr="000C1C85">
        <w:rPr>
          <w:rFonts w:cs="B Mitra" w:hint="cs"/>
          <w:b/>
          <w:bCs/>
          <w:sz w:val="24"/>
          <w:szCs w:val="24"/>
          <w:rtl/>
        </w:rPr>
        <w:t>تغذيه</w:t>
      </w:r>
      <w:proofErr w:type="spellEnd"/>
      <w:r w:rsidRPr="000C1C85">
        <w:rPr>
          <w:rFonts w:cs="B Mitra" w:hint="cs"/>
          <w:b/>
          <w:bCs/>
          <w:sz w:val="24"/>
          <w:szCs w:val="24"/>
          <w:rtl/>
        </w:rPr>
        <w:t xml:space="preserve"> چاقی"</w:t>
      </w:r>
      <w:r w:rsidRPr="000C1C85">
        <w:rPr>
          <w:rFonts w:cs="B Mitra" w:hint="cs"/>
          <w:sz w:val="24"/>
          <w:szCs w:val="24"/>
          <w:rtl/>
        </w:rPr>
        <w:t xml:space="preserve"> قرار </w:t>
      </w:r>
      <w:proofErr w:type="spellStart"/>
      <w:r w:rsidRPr="000C1C85">
        <w:rPr>
          <w:rFonts w:cs="B Mitra" w:hint="cs"/>
          <w:sz w:val="24"/>
          <w:szCs w:val="24"/>
          <w:rtl/>
        </w:rPr>
        <w:t>مي</w:t>
      </w:r>
      <w:proofErr w:type="spellEnd"/>
      <w:r w:rsidRPr="000C1C85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0C1C85">
        <w:rPr>
          <w:rFonts w:cs="B Mitra" w:hint="cs"/>
          <w:sz w:val="24"/>
          <w:szCs w:val="24"/>
          <w:rtl/>
        </w:rPr>
        <w:t>گيرد</w:t>
      </w:r>
      <w:proofErr w:type="spellEnd"/>
      <w:r w:rsidRPr="000C1C85">
        <w:rPr>
          <w:rFonts w:cs="B Mitra" w:hint="cs"/>
          <w:sz w:val="24"/>
          <w:szCs w:val="24"/>
          <w:rtl/>
        </w:rPr>
        <w:t xml:space="preserve">. </w:t>
      </w:r>
      <w:r w:rsidR="000C1C85" w:rsidRPr="000C1C85">
        <w:rPr>
          <w:rFonts w:cs="B Nazanin" w:hint="cs"/>
          <w:sz w:val="24"/>
          <w:szCs w:val="24"/>
          <w:rtl/>
        </w:rPr>
        <w:t xml:space="preserve">بیماری های همراه سالمند را درمان کنید. نکات مهم تغذیه ای را با توجه به شرایط سالمند، به او و همراه وی یادآوری کنید. سالمند را  جهت دریافت مشاوره تغذیه و رژیم درمانی  به </w:t>
      </w:r>
      <w:proofErr w:type="spellStart"/>
      <w:r w:rsidR="000C1C85" w:rsidRPr="000C1C85">
        <w:rPr>
          <w:rFonts w:cs="B Nazanin" w:hint="cs"/>
          <w:sz w:val="24"/>
          <w:szCs w:val="24"/>
          <w:rtl/>
        </w:rPr>
        <w:t>كارشناس</w:t>
      </w:r>
      <w:proofErr w:type="spellEnd"/>
      <w:r w:rsidR="000C1C85" w:rsidRPr="000C1C85">
        <w:rPr>
          <w:rFonts w:cs="B Nazanin" w:hint="cs"/>
          <w:sz w:val="24"/>
          <w:szCs w:val="24"/>
          <w:rtl/>
        </w:rPr>
        <w:t xml:space="preserve"> </w:t>
      </w:r>
      <w:proofErr w:type="spellStart"/>
      <w:r w:rsidR="000C1C85" w:rsidRPr="000C1C85">
        <w:rPr>
          <w:rFonts w:cs="B Nazanin" w:hint="cs"/>
          <w:sz w:val="24"/>
          <w:szCs w:val="24"/>
          <w:rtl/>
        </w:rPr>
        <w:t>تغذيه</w:t>
      </w:r>
      <w:proofErr w:type="spellEnd"/>
      <w:r w:rsidR="000C1C85" w:rsidRPr="000C1C85">
        <w:rPr>
          <w:rFonts w:cs="B Nazanin" w:hint="cs"/>
          <w:sz w:val="24"/>
          <w:szCs w:val="24"/>
          <w:rtl/>
        </w:rPr>
        <w:t xml:space="preserve"> ارجاع دهید. </w:t>
      </w:r>
      <w:r w:rsidR="000C1C85" w:rsidRPr="000C1C85">
        <w:rPr>
          <w:rFonts w:cs="B Mitra" w:hint="cs"/>
          <w:sz w:val="24"/>
          <w:szCs w:val="24"/>
          <w:rtl/>
        </w:rPr>
        <w:t xml:space="preserve">در صورت نیاز برنامه مصرف </w:t>
      </w:r>
      <w:proofErr w:type="spellStart"/>
      <w:r w:rsidR="000C1C85" w:rsidRPr="000C1C85">
        <w:rPr>
          <w:rFonts w:cs="B Mitra" w:hint="cs"/>
          <w:sz w:val="24"/>
          <w:szCs w:val="24"/>
          <w:rtl/>
        </w:rPr>
        <w:t>مگادوز</w:t>
      </w:r>
      <w:proofErr w:type="spellEnd"/>
      <w:r w:rsidR="000C1C85" w:rsidRPr="000C1C85">
        <w:rPr>
          <w:rFonts w:cs="B Mitra" w:hint="cs"/>
          <w:sz w:val="24"/>
          <w:szCs w:val="24"/>
          <w:rtl/>
        </w:rPr>
        <w:t xml:space="preserve"> ویتامین </w:t>
      </w:r>
      <w:r w:rsidR="000C1C85" w:rsidRPr="000C1C85">
        <w:rPr>
          <w:rFonts w:cs="B Mitra"/>
          <w:sz w:val="24"/>
          <w:szCs w:val="24"/>
        </w:rPr>
        <w:t xml:space="preserve">D </w:t>
      </w:r>
      <w:r w:rsidR="000C1C85" w:rsidRPr="000C1C85">
        <w:rPr>
          <w:rFonts w:cs="B Mitra" w:hint="cs"/>
          <w:sz w:val="24"/>
          <w:szCs w:val="24"/>
          <w:rtl/>
        </w:rPr>
        <w:t xml:space="preserve"> و مکمل کلسیم سالمند را با دوز درمانی تغییر دهید. </w:t>
      </w:r>
      <w:r w:rsidR="000C1C85" w:rsidRPr="000C1C85">
        <w:rPr>
          <w:rFonts w:cs="B Nazanin" w:hint="cs"/>
          <w:sz w:val="24"/>
          <w:szCs w:val="24"/>
          <w:rtl/>
        </w:rPr>
        <w:t>به تیم غیر پزشک پس خوراند دهید. سالمند را ماهیانه تا سه نوبت پیگیری و در صورت عدم اصلاح الگوی تغذیه یا نمایه توده بدنی به کارشناس تغذیه ارجاع مجدد دهند.</w:t>
      </w:r>
    </w:p>
    <w:p w:rsidR="00102956" w:rsidRPr="000C1C85" w:rsidRDefault="00102956" w:rsidP="000C1C85">
      <w:pPr>
        <w:keepLines/>
        <w:widowControl w:val="0"/>
        <w:tabs>
          <w:tab w:val="num" w:pos="254"/>
        </w:tabs>
        <w:spacing w:after="0" w:line="240" w:lineRule="auto"/>
        <w:ind w:left="94" w:right="57"/>
        <w:jc w:val="both"/>
        <w:rPr>
          <w:rFonts w:cs="B Mitra"/>
          <w:b/>
          <w:bCs/>
          <w:sz w:val="14"/>
          <w:szCs w:val="14"/>
          <w:rtl/>
        </w:rPr>
      </w:pPr>
    </w:p>
    <w:p w:rsidR="00102956" w:rsidRPr="00DE1E1D" w:rsidRDefault="00102956" w:rsidP="00DE1E1D">
      <w:pPr>
        <w:spacing w:after="0"/>
        <w:rPr>
          <w:rFonts w:cs="B Zar"/>
          <w:b/>
          <w:bCs/>
          <w:sz w:val="24"/>
          <w:szCs w:val="24"/>
          <w:rtl/>
        </w:rPr>
      </w:pPr>
      <w:r w:rsidRPr="00DE1E1D">
        <w:rPr>
          <w:rFonts w:cs="B Zar" w:hint="cs"/>
          <w:b/>
          <w:bCs/>
          <w:sz w:val="24"/>
          <w:szCs w:val="24"/>
          <w:rtl/>
        </w:rPr>
        <w:t xml:space="preserve">مداخلات آموزشی در سالمند با احتمال ابتلا به اختلالات تغذیه </w:t>
      </w:r>
    </w:p>
    <w:p w:rsidR="00102956" w:rsidRPr="00DE1E1D" w:rsidRDefault="00102956" w:rsidP="00102956">
      <w:pPr>
        <w:spacing w:after="0" w:line="240" w:lineRule="auto"/>
        <w:ind w:left="184"/>
        <w:rPr>
          <w:rFonts w:ascii="BZar" w:cs="B Zar"/>
          <w:b/>
          <w:bCs/>
          <w:color w:val="000000"/>
          <w:rtl/>
        </w:rPr>
      </w:pPr>
      <w:r w:rsidRPr="00DE1E1D">
        <w:rPr>
          <w:rFonts w:ascii="BZar" w:cs="B Zar" w:hint="cs"/>
          <w:b/>
          <w:bCs/>
          <w:color w:val="000000"/>
          <w:rtl/>
        </w:rPr>
        <w:t>تغذیه درمانی</w:t>
      </w:r>
    </w:p>
    <w:p w:rsidR="00102956" w:rsidRPr="00F65ACA" w:rsidRDefault="00102956" w:rsidP="00102956">
      <w:pPr>
        <w:tabs>
          <w:tab w:val="left" w:pos="4743"/>
        </w:tabs>
        <w:spacing w:after="0" w:line="240" w:lineRule="auto"/>
        <w:rPr>
          <w:rFonts w:ascii="BZar" w:cs="B Titr"/>
          <w:color w:val="000000"/>
          <w:sz w:val="10"/>
          <w:szCs w:val="10"/>
          <w:rtl/>
        </w:rPr>
      </w:pPr>
    </w:p>
    <w:p w:rsidR="00102956" w:rsidRPr="00F65ACA" w:rsidRDefault="00102956" w:rsidP="00102956">
      <w:pPr>
        <w:tabs>
          <w:tab w:val="left" w:pos="4743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F65ACA">
        <w:rPr>
          <w:rFonts w:cs="B Mitra" w:hint="cs"/>
          <w:b/>
          <w:bCs/>
          <w:sz w:val="24"/>
          <w:szCs w:val="24"/>
          <w:rtl/>
        </w:rPr>
        <w:t xml:space="preserve">الف- راهنمای آموزشی سالمند با نمایه </w:t>
      </w:r>
      <w:r w:rsidRPr="008F7586">
        <w:rPr>
          <w:rFonts w:cs="B Mitra" w:hint="cs"/>
          <w:b/>
          <w:bCs/>
          <w:sz w:val="24"/>
          <w:szCs w:val="24"/>
          <w:rtl/>
        </w:rPr>
        <w:t>توده بدنی کمتر  از 21: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184" w:hanging="180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>افزایش انرژی دریافتی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184" w:hanging="180"/>
        <w:jc w:val="both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مصرف حداقل سه </w:t>
      </w:r>
      <w:proofErr w:type="spellStart"/>
      <w:r w:rsidRPr="00F65ACA">
        <w:rPr>
          <w:rFonts w:cs="B Mitra" w:hint="cs"/>
          <w:sz w:val="24"/>
          <w:szCs w:val="24"/>
          <w:rtl/>
        </w:rPr>
        <w:t>ميان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وعده </w:t>
      </w:r>
      <w:proofErr w:type="spellStart"/>
      <w:r w:rsidRPr="00F65ACA">
        <w:rPr>
          <w:rFonts w:cs="B Mitra" w:hint="cs"/>
          <w:sz w:val="24"/>
          <w:szCs w:val="24"/>
          <w:rtl/>
        </w:rPr>
        <w:t>غني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از </w:t>
      </w:r>
      <w:proofErr w:type="spellStart"/>
      <w:r w:rsidRPr="00F65ACA">
        <w:rPr>
          <w:rFonts w:cs="B Mitra" w:hint="cs"/>
          <w:sz w:val="24"/>
          <w:szCs w:val="24"/>
          <w:rtl/>
        </w:rPr>
        <w:t>پروتئين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F65ACA">
        <w:rPr>
          <w:rFonts w:cs="B Mitra" w:hint="cs"/>
          <w:sz w:val="24"/>
          <w:szCs w:val="24"/>
          <w:rtl/>
        </w:rPr>
        <w:t>انرژي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مانند تخم مرغ آب پز سفت، نان، خرما، </w:t>
      </w:r>
      <w:proofErr w:type="spellStart"/>
      <w:r w:rsidRPr="00F65ACA">
        <w:rPr>
          <w:rFonts w:cs="B Mitra" w:hint="cs"/>
          <w:sz w:val="24"/>
          <w:szCs w:val="24"/>
          <w:rtl/>
        </w:rPr>
        <w:t>ميوه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هاي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تازه، خشک و پخته، انواع مغزها </w:t>
      </w:r>
      <w:r w:rsidR="00FB7647">
        <w:rPr>
          <w:rFonts w:cs="B Mitra" w:hint="cs"/>
          <w:sz w:val="24"/>
          <w:szCs w:val="24"/>
          <w:rtl/>
        </w:rPr>
        <w:t>(</w:t>
      </w:r>
      <w:r w:rsidRPr="00F65ACA">
        <w:rPr>
          <w:rFonts w:cs="B Mitra" w:hint="cs"/>
          <w:sz w:val="24"/>
          <w:szCs w:val="24"/>
          <w:rtl/>
        </w:rPr>
        <w:t>مثل بادام، پسته، گردو، فندق</w:t>
      </w:r>
      <w:r w:rsidR="00FB7647">
        <w:rPr>
          <w:rFonts w:cs="B Mitra" w:hint="cs"/>
          <w:sz w:val="24"/>
          <w:szCs w:val="24"/>
          <w:rtl/>
        </w:rPr>
        <w:t>)</w:t>
      </w:r>
      <w:r w:rsidRPr="00F65ACA">
        <w:rPr>
          <w:rFonts w:cs="B Mitra" w:hint="cs"/>
          <w:sz w:val="24"/>
          <w:szCs w:val="24"/>
          <w:rtl/>
        </w:rPr>
        <w:t xml:space="preserve">، </w:t>
      </w:r>
      <w:proofErr w:type="spellStart"/>
      <w:r w:rsidRPr="00F65ACA">
        <w:rPr>
          <w:rFonts w:cs="B Mitra" w:hint="cs"/>
          <w:sz w:val="24"/>
          <w:szCs w:val="24"/>
          <w:rtl/>
        </w:rPr>
        <w:t>لبنيات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r w:rsidR="00FB7647">
        <w:rPr>
          <w:rFonts w:cs="B Mitra" w:hint="cs"/>
          <w:sz w:val="24"/>
          <w:szCs w:val="24"/>
          <w:rtl/>
        </w:rPr>
        <w:t>(</w:t>
      </w:r>
      <w:r w:rsidRPr="00F65ACA">
        <w:rPr>
          <w:rFonts w:cs="B Mitra" w:hint="cs"/>
          <w:sz w:val="24"/>
          <w:szCs w:val="24"/>
          <w:rtl/>
        </w:rPr>
        <w:t xml:space="preserve">مثل </w:t>
      </w:r>
      <w:proofErr w:type="spellStart"/>
      <w:r w:rsidRPr="00F65ACA">
        <w:rPr>
          <w:rFonts w:cs="B Mitra" w:hint="cs"/>
          <w:sz w:val="24"/>
          <w:szCs w:val="24"/>
          <w:rtl/>
        </w:rPr>
        <w:t>شير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، ماست </w:t>
      </w:r>
      <w:proofErr w:type="spellStart"/>
      <w:r w:rsidRPr="00F65ACA">
        <w:rPr>
          <w:rFonts w:cs="B Mitra" w:hint="cs"/>
          <w:sz w:val="24"/>
          <w:szCs w:val="24"/>
          <w:rtl/>
        </w:rPr>
        <w:t>پنير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، کشک و </w:t>
      </w:r>
      <w:proofErr w:type="spellStart"/>
      <w:r w:rsidRPr="00F65ACA">
        <w:rPr>
          <w:rFonts w:cs="B Mitra" w:hint="cs"/>
          <w:sz w:val="24"/>
          <w:szCs w:val="24"/>
          <w:rtl/>
        </w:rPr>
        <w:t>بستني</w:t>
      </w:r>
      <w:proofErr w:type="spellEnd"/>
      <w:r w:rsidR="00FB7647">
        <w:rPr>
          <w:rFonts w:cs="B Mitra" w:hint="cs"/>
          <w:sz w:val="24"/>
          <w:szCs w:val="24"/>
          <w:rtl/>
        </w:rPr>
        <w:t>)</w:t>
      </w:r>
      <w:r w:rsidRPr="00F65ACA">
        <w:rPr>
          <w:rFonts w:cs="B Mitra" w:hint="cs"/>
          <w:sz w:val="24"/>
          <w:szCs w:val="24"/>
          <w:rtl/>
        </w:rPr>
        <w:t xml:space="preserve">، حبوبات </w:t>
      </w:r>
      <w:r w:rsidR="00FB7647">
        <w:rPr>
          <w:rFonts w:cs="B Mitra" w:hint="cs"/>
          <w:sz w:val="24"/>
          <w:szCs w:val="24"/>
          <w:rtl/>
        </w:rPr>
        <w:t>(</w:t>
      </w:r>
      <w:r w:rsidRPr="00F65ACA">
        <w:rPr>
          <w:rFonts w:cs="B Mitra" w:hint="cs"/>
          <w:sz w:val="24"/>
          <w:szCs w:val="24"/>
          <w:rtl/>
        </w:rPr>
        <w:t>مثل عدس</w:t>
      </w:r>
      <w:r w:rsidR="00FB7647">
        <w:rPr>
          <w:rFonts w:cs="B Mitra" w:hint="cs"/>
          <w:sz w:val="24"/>
          <w:szCs w:val="24"/>
          <w:rtl/>
        </w:rPr>
        <w:t>)</w:t>
      </w:r>
      <w:r w:rsidRPr="00F65ACA">
        <w:rPr>
          <w:rFonts w:cs="B Mitra" w:hint="cs"/>
          <w:sz w:val="24"/>
          <w:szCs w:val="24"/>
          <w:rtl/>
        </w:rPr>
        <w:t xml:space="preserve"> و</w:t>
      </w:r>
      <w:r w:rsidR="00FB7647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شيربرنج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F65ACA">
        <w:rPr>
          <w:rFonts w:cs="B Mitra" w:hint="cs"/>
          <w:sz w:val="24"/>
          <w:szCs w:val="24"/>
          <w:rtl/>
        </w:rPr>
        <w:t>فرني</w:t>
      </w:r>
      <w:proofErr w:type="spellEnd"/>
      <w:r w:rsidRPr="00C830D0">
        <w:rPr>
          <w:rFonts w:cs="B Mitra" w:hint="cs"/>
          <w:sz w:val="24"/>
          <w:szCs w:val="24"/>
          <w:rtl/>
        </w:rPr>
        <w:t>؛</w:t>
      </w:r>
      <w:r w:rsidRPr="00F65ACA">
        <w:rPr>
          <w:rFonts w:cs="B Mitra" w:hint="cs"/>
          <w:sz w:val="24"/>
          <w:szCs w:val="24"/>
          <w:rtl/>
        </w:rPr>
        <w:t xml:space="preserve"> </w:t>
      </w:r>
    </w:p>
    <w:p w:rsidR="00102956" w:rsidRPr="007918AE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r w:rsidRPr="007918AE">
        <w:rPr>
          <w:rFonts w:cs="B Mitra" w:hint="cs"/>
          <w:sz w:val="24"/>
          <w:szCs w:val="24"/>
          <w:rtl/>
        </w:rPr>
        <w:t xml:space="preserve">استفاده از انواع طعم دهنده ها مثل </w:t>
      </w:r>
      <w:proofErr w:type="spellStart"/>
      <w:r w:rsidRPr="007918AE">
        <w:rPr>
          <w:rFonts w:cs="B Mitra" w:hint="cs"/>
          <w:sz w:val="24"/>
          <w:szCs w:val="24"/>
          <w:rtl/>
        </w:rPr>
        <w:t>ادويه</w:t>
      </w:r>
      <w:proofErr w:type="spellEnd"/>
      <w:r w:rsidRPr="007918AE">
        <w:rPr>
          <w:rFonts w:cs="B Mitra" w:hint="cs"/>
          <w:sz w:val="24"/>
          <w:szCs w:val="24"/>
          <w:rtl/>
        </w:rPr>
        <w:t xml:space="preserve">، </w:t>
      </w:r>
      <w:proofErr w:type="spellStart"/>
      <w:r w:rsidRPr="007918AE">
        <w:rPr>
          <w:rFonts w:cs="B Mitra" w:hint="cs"/>
          <w:sz w:val="24"/>
          <w:szCs w:val="24"/>
          <w:rtl/>
        </w:rPr>
        <w:t>چاشني</w:t>
      </w:r>
      <w:proofErr w:type="spellEnd"/>
      <w:r w:rsidRPr="007918AE">
        <w:rPr>
          <w:rFonts w:cs="B Mitra" w:hint="cs"/>
          <w:sz w:val="24"/>
          <w:szCs w:val="24"/>
          <w:rtl/>
        </w:rPr>
        <w:t xml:space="preserve">، </w:t>
      </w:r>
      <w:proofErr w:type="spellStart"/>
      <w:r w:rsidRPr="007918AE">
        <w:rPr>
          <w:rFonts w:cs="B Mitra" w:hint="cs"/>
          <w:sz w:val="24"/>
          <w:szCs w:val="24"/>
          <w:rtl/>
        </w:rPr>
        <w:t>آبليمو</w:t>
      </w:r>
      <w:proofErr w:type="spellEnd"/>
      <w:r w:rsidRPr="007918AE">
        <w:rPr>
          <w:rFonts w:cs="B Mitra" w:hint="cs"/>
          <w:sz w:val="24"/>
          <w:szCs w:val="24"/>
          <w:rtl/>
        </w:rPr>
        <w:t>، سس ها و ... برای افزایش اشتهای سالمند به غذا؛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مصرف روغن </w:t>
      </w:r>
      <w:proofErr w:type="spellStart"/>
      <w:r w:rsidRPr="00F65ACA">
        <w:rPr>
          <w:rFonts w:cs="B Mitra" w:hint="cs"/>
          <w:sz w:val="24"/>
          <w:szCs w:val="24"/>
          <w:rtl/>
        </w:rPr>
        <w:t>هاي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مايع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نباتي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مثل روغن </w:t>
      </w:r>
      <w:proofErr w:type="spellStart"/>
      <w:r w:rsidRPr="00F65ACA">
        <w:rPr>
          <w:rFonts w:cs="B Mitra" w:hint="cs"/>
          <w:sz w:val="24"/>
          <w:szCs w:val="24"/>
          <w:rtl/>
        </w:rPr>
        <w:t>زيتون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همراه سالاد، </w:t>
      </w:r>
      <w:proofErr w:type="spellStart"/>
      <w:r w:rsidRPr="00F65ACA">
        <w:rPr>
          <w:rFonts w:cs="B Mitra" w:hint="cs"/>
          <w:sz w:val="24"/>
          <w:szCs w:val="24"/>
          <w:rtl/>
        </w:rPr>
        <w:t>سبزي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 غذا (روزانه یک قاشق سوپ</w:t>
      </w:r>
      <w:r>
        <w:rPr>
          <w:rFonts w:cs="B Mitra" w:hint="cs"/>
          <w:sz w:val="24"/>
          <w:szCs w:val="24"/>
          <w:rtl/>
        </w:rPr>
        <w:t xml:space="preserve"> </w:t>
      </w:r>
      <w:r w:rsidRPr="00F65ACA">
        <w:rPr>
          <w:rFonts w:cs="B Mitra" w:hint="cs"/>
          <w:sz w:val="24"/>
          <w:szCs w:val="24"/>
          <w:rtl/>
        </w:rPr>
        <w:t xml:space="preserve">خوری روغن زیتون یا </w:t>
      </w:r>
      <w:proofErr w:type="spellStart"/>
      <w:r w:rsidRPr="00F65ACA">
        <w:rPr>
          <w:rFonts w:cs="B Mitra" w:hint="cs"/>
          <w:sz w:val="24"/>
          <w:szCs w:val="24"/>
          <w:rtl/>
        </w:rPr>
        <w:t>کانولا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مصرف شود.)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proofErr w:type="spellStart"/>
      <w:r w:rsidRPr="00F65ACA">
        <w:rPr>
          <w:rFonts w:cs="B Mitra" w:hint="cs"/>
          <w:sz w:val="24"/>
          <w:szCs w:val="24"/>
          <w:rtl/>
        </w:rPr>
        <w:t>رعايت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تنوع </w:t>
      </w:r>
      <w:proofErr w:type="spellStart"/>
      <w:r w:rsidRPr="00F65ACA">
        <w:rPr>
          <w:rFonts w:cs="B Mitra" w:hint="cs"/>
          <w:sz w:val="24"/>
          <w:szCs w:val="24"/>
          <w:rtl/>
        </w:rPr>
        <w:t>غذايي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در برنامه </w:t>
      </w:r>
      <w:proofErr w:type="spellStart"/>
      <w:r w:rsidRPr="00F65ACA">
        <w:rPr>
          <w:rFonts w:cs="B Mitra" w:hint="cs"/>
          <w:sz w:val="24"/>
          <w:szCs w:val="24"/>
          <w:rtl/>
        </w:rPr>
        <w:t>غذايي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روزانه (استفاده از انواع گروه </w:t>
      </w:r>
      <w:proofErr w:type="spellStart"/>
      <w:r w:rsidRPr="00F65ACA">
        <w:rPr>
          <w:rFonts w:cs="B Mitra" w:hint="cs"/>
          <w:sz w:val="24"/>
          <w:szCs w:val="24"/>
          <w:rtl/>
        </w:rPr>
        <w:t>هاي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غذايي</w:t>
      </w:r>
      <w:proofErr w:type="spellEnd"/>
      <w:r w:rsidRPr="00F65ACA">
        <w:rPr>
          <w:rFonts w:cs="B Mitra" w:hint="cs"/>
          <w:sz w:val="24"/>
          <w:szCs w:val="24"/>
          <w:rtl/>
        </w:rPr>
        <w:t>)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استفاده </w:t>
      </w:r>
      <w:proofErr w:type="spellStart"/>
      <w:r w:rsidRPr="00F65ACA">
        <w:rPr>
          <w:rFonts w:cs="B Mitra" w:hint="cs"/>
          <w:sz w:val="24"/>
          <w:szCs w:val="24"/>
          <w:rtl/>
        </w:rPr>
        <w:t>بيشتر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از گروه نان و غلات مثل انواع نان سبوس دار و سنتی، برنج و </w:t>
      </w:r>
      <w:proofErr w:type="spellStart"/>
      <w:r w:rsidRPr="00F65ACA">
        <w:rPr>
          <w:rFonts w:cs="B Mitra" w:hint="cs"/>
          <w:sz w:val="24"/>
          <w:szCs w:val="24"/>
          <w:rtl/>
        </w:rPr>
        <w:t>ماكاروني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F65ACA">
        <w:rPr>
          <w:rFonts w:cs="B Mitra" w:hint="cs"/>
          <w:sz w:val="24"/>
          <w:szCs w:val="24"/>
          <w:rtl/>
        </w:rPr>
        <w:t>سيب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زميني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به همراه مواد </w:t>
      </w:r>
      <w:proofErr w:type="spellStart"/>
      <w:r w:rsidRPr="00F65ACA">
        <w:rPr>
          <w:rFonts w:cs="B Mitra" w:hint="cs"/>
          <w:sz w:val="24"/>
          <w:szCs w:val="24"/>
          <w:rtl/>
        </w:rPr>
        <w:t>پروتئيني</w:t>
      </w:r>
      <w:proofErr w:type="spellEnd"/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>مصرف غلات سبوس</w:t>
      </w:r>
      <w:r>
        <w:rPr>
          <w:rFonts w:cs="B Mitra" w:hint="cs"/>
          <w:sz w:val="24"/>
          <w:szCs w:val="24"/>
          <w:rtl/>
        </w:rPr>
        <w:t xml:space="preserve"> </w:t>
      </w:r>
      <w:r w:rsidRPr="00F65ACA">
        <w:rPr>
          <w:rFonts w:cs="B Mitra" w:hint="cs"/>
          <w:sz w:val="24"/>
          <w:szCs w:val="24"/>
          <w:rtl/>
        </w:rPr>
        <w:t>دار و کاهش مصرف کربوهیدرات های ساده</w:t>
      </w:r>
      <w:r w:rsidRPr="00C830D0">
        <w:rPr>
          <w:rFonts w:cs="B Mitra" w:hint="cs"/>
          <w:sz w:val="24"/>
          <w:szCs w:val="24"/>
          <w:rtl/>
        </w:rPr>
        <w:t>؛</w:t>
      </w:r>
      <w:r w:rsidRPr="00F65ACA">
        <w:rPr>
          <w:rFonts w:cs="B Mitra" w:hint="cs"/>
          <w:sz w:val="24"/>
          <w:szCs w:val="24"/>
          <w:rtl/>
        </w:rPr>
        <w:t xml:space="preserve"> 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lastRenderedPageBreak/>
        <w:t>مصرف ماهی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توجه </w:t>
      </w:r>
      <w:proofErr w:type="spellStart"/>
      <w:r w:rsidRPr="00F65ACA">
        <w:rPr>
          <w:rFonts w:cs="B Mitra" w:hint="cs"/>
          <w:sz w:val="24"/>
          <w:szCs w:val="24"/>
          <w:rtl/>
        </w:rPr>
        <w:t>بيشتر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به وعده صبحانه و استفاده از مواد </w:t>
      </w:r>
      <w:proofErr w:type="spellStart"/>
      <w:r w:rsidRPr="00F65ACA">
        <w:rPr>
          <w:rFonts w:cs="B Mitra" w:hint="cs"/>
          <w:sz w:val="24"/>
          <w:szCs w:val="24"/>
          <w:rtl/>
        </w:rPr>
        <w:t>مقوي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F65ACA">
        <w:rPr>
          <w:rFonts w:cs="B Mitra" w:hint="cs"/>
          <w:sz w:val="24"/>
          <w:szCs w:val="24"/>
          <w:rtl/>
        </w:rPr>
        <w:t>مغذي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مثل گردو و </w:t>
      </w:r>
      <w:proofErr w:type="spellStart"/>
      <w:r w:rsidRPr="00F65ACA">
        <w:rPr>
          <w:rFonts w:cs="B Mitra" w:hint="cs"/>
          <w:sz w:val="24"/>
          <w:szCs w:val="24"/>
          <w:rtl/>
        </w:rPr>
        <w:t>پنير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در صبحانه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>استفاده از جوانه</w:t>
      </w:r>
      <w:r>
        <w:rPr>
          <w:rFonts w:cs="B Mitra" w:hint="cs"/>
          <w:sz w:val="24"/>
          <w:szCs w:val="24"/>
          <w:rtl/>
        </w:rPr>
        <w:t xml:space="preserve"> ها،</w:t>
      </w:r>
      <w:r w:rsidRPr="00F65ACA">
        <w:rPr>
          <w:rFonts w:cs="B Mitra" w:hint="cs"/>
          <w:sz w:val="24"/>
          <w:szCs w:val="24"/>
          <w:rtl/>
        </w:rPr>
        <w:t xml:space="preserve"> غلات</w:t>
      </w:r>
      <w:r>
        <w:rPr>
          <w:rFonts w:cs="B Mitra" w:hint="cs"/>
          <w:sz w:val="24"/>
          <w:szCs w:val="24"/>
          <w:rtl/>
        </w:rPr>
        <w:t xml:space="preserve"> </w:t>
      </w:r>
      <w:r w:rsidRPr="00F65ACA">
        <w:rPr>
          <w:rFonts w:cs="B Mitra" w:hint="cs"/>
          <w:sz w:val="24"/>
          <w:szCs w:val="24"/>
          <w:rtl/>
        </w:rPr>
        <w:t xml:space="preserve">و حبوبات در سالاد، آش و سوپ </w:t>
      </w:r>
      <w:proofErr w:type="spellStart"/>
      <w:r w:rsidRPr="00F65ACA">
        <w:rPr>
          <w:rFonts w:cs="B Mitra" w:hint="cs"/>
          <w:sz w:val="24"/>
          <w:szCs w:val="24"/>
          <w:rtl/>
        </w:rPr>
        <w:t>درحد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متوسط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استفاده از انواع حبوبات در خورش، آش، </w:t>
      </w:r>
      <w:proofErr w:type="spellStart"/>
      <w:r w:rsidRPr="00F65ACA">
        <w:rPr>
          <w:rFonts w:cs="B Mitra" w:hint="cs"/>
          <w:sz w:val="24"/>
          <w:szCs w:val="24"/>
          <w:rtl/>
        </w:rPr>
        <w:t>خوراك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و...</w:t>
      </w:r>
      <w:r w:rsidRPr="00C830D0">
        <w:rPr>
          <w:rFonts w:cs="B Mitra" w:hint="cs"/>
          <w:sz w:val="24"/>
          <w:szCs w:val="24"/>
          <w:rtl/>
        </w:rPr>
        <w:t>؛</w:t>
      </w:r>
      <w:r w:rsidRPr="00F65ACA">
        <w:rPr>
          <w:rFonts w:cs="B Mitra" w:hint="cs"/>
          <w:sz w:val="24"/>
          <w:szCs w:val="24"/>
          <w:rtl/>
        </w:rPr>
        <w:t xml:space="preserve">  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استفاده از پنج گروه </w:t>
      </w:r>
      <w:proofErr w:type="spellStart"/>
      <w:r w:rsidRPr="00F65ACA">
        <w:rPr>
          <w:rFonts w:cs="B Mitra" w:hint="cs"/>
          <w:sz w:val="24"/>
          <w:szCs w:val="24"/>
          <w:rtl/>
        </w:rPr>
        <w:t>غذايي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(گوشت و حبوبات و تخم مرغ و مغزها)، (</w:t>
      </w:r>
      <w:proofErr w:type="spellStart"/>
      <w:r w:rsidRPr="00F65ACA">
        <w:rPr>
          <w:rFonts w:cs="B Mitra" w:hint="cs"/>
          <w:sz w:val="24"/>
          <w:szCs w:val="24"/>
          <w:rtl/>
        </w:rPr>
        <w:t>شير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F65ACA">
        <w:rPr>
          <w:rFonts w:cs="B Mitra" w:hint="cs"/>
          <w:sz w:val="24"/>
          <w:szCs w:val="24"/>
          <w:rtl/>
        </w:rPr>
        <w:t>لبنيات</w:t>
      </w:r>
      <w:proofErr w:type="spellEnd"/>
      <w:r w:rsidRPr="00F65ACA">
        <w:rPr>
          <w:rFonts w:cs="B Mitra" w:hint="cs"/>
          <w:sz w:val="24"/>
          <w:szCs w:val="24"/>
          <w:rtl/>
        </w:rPr>
        <w:t>)، (</w:t>
      </w:r>
      <w:proofErr w:type="spellStart"/>
      <w:r w:rsidRPr="00F65ACA">
        <w:rPr>
          <w:rFonts w:cs="B Mitra" w:hint="cs"/>
          <w:sz w:val="24"/>
          <w:szCs w:val="24"/>
          <w:rtl/>
        </w:rPr>
        <w:t>ميوه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) و ( </w:t>
      </w:r>
      <w:proofErr w:type="spellStart"/>
      <w:r w:rsidRPr="00F65ACA">
        <w:rPr>
          <w:rFonts w:cs="B Mitra" w:hint="cs"/>
          <w:sz w:val="24"/>
          <w:szCs w:val="24"/>
          <w:rtl/>
        </w:rPr>
        <w:t>سبزيجات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) و (نان و غلات) در برنامه </w:t>
      </w:r>
      <w:proofErr w:type="spellStart"/>
      <w:r w:rsidRPr="00F65ACA">
        <w:rPr>
          <w:rFonts w:cs="B Mitra" w:hint="cs"/>
          <w:sz w:val="24"/>
          <w:szCs w:val="24"/>
          <w:rtl/>
        </w:rPr>
        <w:t>غذايي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روزانه</w:t>
      </w:r>
      <w:r w:rsidRPr="00C830D0">
        <w:rPr>
          <w:rFonts w:cs="B Mitra" w:hint="cs"/>
          <w:sz w:val="24"/>
          <w:szCs w:val="24"/>
          <w:rtl/>
        </w:rPr>
        <w:t>؛</w:t>
      </w:r>
      <w:r w:rsidRPr="00F65ACA">
        <w:rPr>
          <w:rFonts w:cs="B Mitra" w:hint="cs"/>
          <w:sz w:val="24"/>
          <w:szCs w:val="24"/>
          <w:rtl/>
        </w:rPr>
        <w:t xml:space="preserve"> 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proofErr w:type="spellStart"/>
      <w:r w:rsidRPr="00F65ACA">
        <w:rPr>
          <w:rFonts w:cs="B Mitra" w:hint="cs"/>
          <w:sz w:val="24"/>
          <w:szCs w:val="24"/>
          <w:rtl/>
        </w:rPr>
        <w:t>تدريجي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بودن </w:t>
      </w:r>
      <w:proofErr w:type="spellStart"/>
      <w:r w:rsidRPr="00F65ACA">
        <w:rPr>
          <w:rFonts w:cs="B Mitra" w:hint="cs"/>
          <w:sz w:val="24"/>
          <w:szCs w:val="24"/>
          <w:rtl/>
        </w:rPr>
        <w:t>افزايش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وزن سالمند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F65ACA" w:rsidRDefault="00102956" w:rsidP="008A4A37">
      <w:pPr>
        <w:numPr>
          <w:ilvl w:val="1"/>
          <w:numId w:val="33"/>
        </w:numPr>
        <w:tabs>
          <w:tab w:val="clear" w:pos="1440"/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>مصرف چند لیوان آب میوه به جای آب معمولی به خصوص بعد از غذا به طور روزانه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F65ACA" w:rsidRDefault="00102956" w:rsidP="00102956">
      <w:pPr>
        <w:spacing w:after="0" w:line="240" w:lineRule="auto"/>
        <w:ind w:left="4"/>
        <w:rPr>
          <w:rFonts w:cs="B Mitra"/>
          <w:sz w:val="24"/>
          <w:szCs w:val="24"/>
        </w:rPr>
      </w:pPr>
    </w:p>
    <w:p w:rsidR="00102956" w:rsidRPr="00F65ACA" w:rsidRDefault="00102956" w:rsidP="00102956">
      <w:pPr>
        <w:tabs>
          <w:tab w:val="left" w:pos="4743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F65ACA">
        <w:rPr>
          <w:rFonts w:cs="B Mitra" w:hint="cs"/>
          <w:b/>
          <w:bCs/>
          <w:sz w:val="24"/>
          <w:szCs w:val="24"/>
          <w:rtl/>
        </w:rPr>
        <w:t>ب- راهنمای آموزشی سالمند با نمایه توده بدنی مساوی یا بالاتر از 30 :</w:t>
      </w:r>
    </w:p>
    <w:p w:rsidR="00102956" w:rsidRPr="00F65ACA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>کاهش انرژی دریافتی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F65ACA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مصرف </w:t>
      </w:r>
      <w:proofErr w:type="spellStart"/>
      <w:r w:rsidRPr="00F65ACA">
        <w:rPr>
          <w:rFonts w:cs="B Mitra" w:hint="cs"/>
          <w:sz w:val="24"/>
          <w:szCs w:val="24"/>
          <w:rtl/>
        </w:rPr>
        <w:t>غذاهاي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آب پز، </w:t>
      </w:r>
      <w:proofErr w:type="spellStart"/>
      <w:r w:rsidRPr="00F65ACA">
        <w:rPr>
          <w:rFonts w:cs="B Mitra" w:hint="cs"/>
          <w:sz w:val="24"/>
          <w:szCs w:val="24"/>
          <w:rtl/>
        </w:rPr>
        <w:t>بخارپز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F65ACA">
        <w:rPr>
          <w:rFonts w:cs="B Mitra" w:hint="cs"/>
          <w:sz w:val="24"/>
          <w:szCs w:val="24"/>
          <w:rtl/>
        </w:rPr>
        <w:t>تنوري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به </w:t>
      </w:r>
      <w:proofErr w:type="spellStart"/>
      <w:r w:rsidRPr="00F65ACA">
        <w:rPr>
          <w:rFonts w:cs="B Mitra" w:hint="cs"/>
          <w:sz w:val="24"/>
          <w:szCs w:val="24"/>
          <w:rtl/>
        </w:rPr>
        <w:t>جاي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غذاهاي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سرخ شده و پر چرب</w:t>
      </w:r>
      <w:r w:rsidRPr="00C830D0">
        <w:rPr>
          <w:rFonts w:cs="B Mitra" w:hint="cs"/>
          <w:sz w:val="24"/>
          <w:szCs w:val="24"/>
          <w:rtl/>
        </w:rPr>
        <w:t>؛</w:t>
      </w:r>
      <w:r w:rsidRPr="00F65ACA">
        <w:rPr>
          <w:rFonts w:cs="B Mitra" w:hint="cs"/>
          <w:sz w:val="24"/>
          <w:szCs w:val="24"/>
          <w:rtl/>
        </w:rPr>
        <w:t xml:space="preserve"> </w:t>
      </w:r>
    </w:p>
    <w:p w:rsidR="00102956" w:rsidRPr="00F65ACA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sz w:val="24"/>
          <w:szCs w:val="24"/>
        </w:rPr>
      </w:pPr>
      <w:proofErr w:type="spellStart"/>
      <w:r w:rsidRPr="00F65ACA">
        <w:rPr>
          <w:rFonts w:cs="B Mitra" w:hint="cs"/>
          <w:sz w:val="24"/>
          <w:szCs w:val="24"/>
          <w:rtl/>
        </w:rPr>
        <w:t>كاهش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مواد </w:t>
      </w:r>
      <w:proofErr w:type="spellStart"/>
      <w:r w:rsidRPr="00F65ACA">
        <w:rPr>
          <w:rFonts w:cs="B Mitra" w:hint="cs"/>
          <w:sz w:val="24"/>
          <w:szCs w:val="24"/>
          <w:rtl/>
        </w:rPr>
        <w:t>غذايي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كنسرو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شده، همبرگر، </w:t>
      </w:r>
      <w:proofErr w:type="spellStart"/>
      <w:r w:rsidRPr="00F65ACA">
        <w:rPr>
          <w:rFonts w:cs="B Mitra" w:hint="cs"/>
          <w:sz w:val="24"/>
          <w:szCs w:val="24"/>
          <w:rtl/>
        </w:rPr>
        <w:t>سوسيس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F65ACA">
        <w:rPr>
          <w:rFonts w:cs="B Mitra" w:hint="cs"/>
          <w:sz w:val="24"/>
          <w:szCs w:val="24"/>
          <w:rtl/>
        </w:rPr>
        <w:t>كالباس</w:t>
      </w:r>
      <w:proofErr w:type="spellEnd"/>
      <w:r w:rsidRPr="00C830D0">
        <w:rPr>
          <w:rFonts w:cs="B Mitra" w:hint="cs"/>
          <w:sz w:val="24"/>
          <w:szCs w:val="24"/>
          <w:rtl/>
        </w:rPr>
        <w:t>؛</w:t>
      </w:r>
      <w:r w:rsidRPr="00F65ACA">
        <w:rPr>
          <w:rFonts w:cs="B Mitra" w:hint="cs"/>
          <w:sz w:val="24"/>
          <w:szCs w:val="24"/>
          <w:rtl/>
        </w:rPr>
        <w:t xml:space="preserve"> </w:t>
      </w:r>
    </w:p>
    <w:p w:rsidR="00102956" w:rsidRPr="00F65ACA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مصرف </w:t>
      </w:r>
      <w:proofErr w:type="spellStart"/>
      <w:r w:rsidRPr="00F65ACA">
        <w:rPr>
          <w:rFonts w:cs="B Mitra" w:hint="cs"/>
          <w:sz w:val="24"/>
          <w:szCs w:val="24"/>
          <w:rtl/>
        </w:rPr>
        <w:t>ميوه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به </w:t>
      </w:r>
      <w:proofErr w:type="spellStart"/>
      <w:r w:rsidRPr="00F65ACA">
        <w:rPr>
          <w:rFonts w:cs="B Mitra" w:hint="cs"/>
          <w:sz w:val="24"/>
          <w:szCs w:val="24"/>
          <w:rtl/>
        </w:rPr>
        <w:t>جاي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آب </w:t>
      </w:r>
      <w:proofErr w:type="spellStart"/>
      <w:r w:rsidRPr="00F65ACA">
        <w:rPr>
          <w:rFonts w:cs="B Mitra" w:hint="cs"/>
          <w:sz w:val="24"/>
          <w:szCs w:val="24"/>
          <w:rtl/>
        </w:rPr>
        <w:t>ميوه</w:t>
      </w:r>
      <w:proofErr w:type="spellEnd"/>
      <w:r w:rsidRPr="00C830D0">
        <w:rPr>
          <w:rFonts w:cs="B Mitra" w:hint="cs"/>
          <w:sz w:val="24"/>
          <w:szCs w:val="24"/>
          <w:rtl/>
        </w:rPr>
        <w:t>؛</w:t>
      </w:r>
      <w:r w:rsidRPr="00F65ACA">
        <w:rPr>
          <w:rFonts w:cs="B Mitra" w:hint="cs"/>
          <w:sz w:val="24"/>
          <w:szCs w:val="24"/>
          <w:rtl/>
        </w:rPr>
        <w:t xml:space="preserve"> </w:t>
      </w:r>
    </w:p>
    <w:p w:rsidR="00102956" w:rsidRPr="00F65ACA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استفاده از نان و </w:t>
      </w:r>
      <w:proofErr w:type="spellStart"/>
      <w:r w:rsidRPr="00F65ACA">
        <w:rPr>
          <w:rFonts w:cs="B Mitra" w:hint="cs"/>
          <w:sz w:val="24"/>
          <w:szCs w:val="24"/>
          <w:rtl/>
        </w:rPr>
        <w:t>ترجيحاً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نان سبوس دار به </w:t>
      </w:r>
      <w:proofErr w:type="spellStart"/>
      <w:r w:rsidRPr="00F65ACA">
        <w:rPr>
          <w:rFonts w:cs="B Mitra" w:hint="cs"/>
          <w:sz w:val="24"/>
          <w:szCs w:val="24"/>
          <w:rtl/>
        </w:rPr>
        <w:t>جاي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برنج و </w:t>
      </w:r>
      <w:proofErr w:type="spellStart"/>
      <w:r w:rsidRPr="00F65ACA">
        <w:rPr>
          <w:rFonts w:cs="B Mitra" w:hint="cs"/>
          <w:sz w:val="24"/>
          <w:szCs w:val="24"/>
          <w:rtl/>
        </w:rPr>
        <w:t>ماكاروني</w:t>
      </w:r>
      <w:proofErr w:type="spellEnd"/>
      <w:r w:rsidRPr="00C830D0">
        <w:rPr>
          <w:rFonts w:cs="B Mitra" w:hint="cs"/>
          <w:sz w:val="24"/>
          <w:szCs w:val="24"/>
          <w:rtl/>
        </w:rPr>
        <w:t>؛</w:t>
      </w:r>
      <w:r w:rsidRPr="00F65ACA">
        <w:rPr>
          <w:rFonts w:cs="B Mitra" w:hint="cs"/>
          <w:sz w:val="24"/>
          <w:szCs w:val="24"/>
          <w:rtl/>
        </w:rPr>
        <w:t xml:space="preserve"> </w:t>
      </w:r>
    </w:p>
    <w:p w:rsidR="00102956" w:rsidRPr="00F65ACA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اجتناب از مصرف نوشابه </w:t>
      </w:r>
      <w:proofErr w:type="spellStart"/>
      <w:r w:rsidRPr="00F65ACA">
        <w:rPr>
          <w:rFonts w:cs="B Mitra" w:hint="cs"/>
          <w:sz w:val="24"/>
          <w:szCs w:val="24"/>
          <w:rtl/>
        </w:rPr>
        <w:t>هاي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گازدار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شيرين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(حتی رژیمی)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F65ACA" w:rsidRDefault="009D0E6E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  <w:tab w:val="right" w:pos="14040"/>
        </w:tabs>
        <w:spacing w:after="0" w:line="240" w:lineRule="auto"/>
        <w:ind w:left="56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مصرف </w:t>
      </w:r>
      <w:proofErr w:type="spellStart"/>
      <w:r>
        <w:rPr>
          <w:rFonts w:cs="B Mitra" w:hint="cs"/>
          <w:sz w:val="24"/>
          <w:szCs w:val="24"/>
          <w:rtl/>
        </w:rPr>
        <w:t>شير</w:t>
      </w:r>
      <w:proofErr w:type="spellEnd"/>
      <w:r>
        <w:rPr>
          <w:rFonts w:cs="B Mitra" w:hint="cs"/>
          <w:sz w:val="24"/>
          <w:szCs w:val="24"/>
          <w:rtl/>
        </w:rPr>
        <w:t xml:space="preserve"> و </w:t>
      </w:r>
      <w:proofErr w:type="spellStart"/>
      <w:r>
        <w:rPr>
          <w:rFonts w:cs="B Mitra" w:hint="cs"/>
          <w:sz w:val="24"/>
          <w:szCs w:val="24"/>
          <w:rtl/>
        </w:rPr>
        <w:t>لبنيات</w:t>
      </w:r>
      <w:proofErr w:type="spellEnd"/>
      <w:r>
        <w:rPr>
          <w:rFonts w:cs="B Mitra" w:hint="cs"/>
          <w:sz w:val="24"/>
          <w:szCs w:val="24"/>
          <w:rtl/>
        </w:rPr>
        <w:t xml:space="preserve"> </w:t>
      </w:r>
      <w:proofErr w:type="spellStart"/>
      <w:r>
        <w:rPr>
          <w:rFonts w:cs="B Mitra" w:hint="cs"/>
          <w:sz w:val="24"/>
          <w:szCs w:val="24"/>
          <w:rtl/>
        </w:rPr>
        <w:t>كم</w:t>
      </w:r>
      <w:proofErr w:type="spellEnd"/>
      <w:r>
        <w:rPr>
          <w:rFonts w:cs="B Mitra" w:hint="cs"/>
          <w:sz w:val="24"/>
          <w:szCs w:val="24"/>
          <w:rtl/>
        </w:rPr>
        <w:t xml:space="preserve"> چرب</w:t>
      </w:r>
      <w:r w:rsidR="00102956" w:rsidRPr="00C830D0">
        <w:rPr>
          <w:rFonts w:cs="B Mitra" w:hint="cs"/>
          <w:sz w:val="24"/>
          <w:szCs w:val="24"/>
          <w:rtl/>
        </w:rPr>
        <w:t>؛</w:t>
      </w:r>
      <w:r w:rsidR="00102956" w:rsidRPr="00F65ACA">
        <w:rPr>
          <w:rFonts w:cs="B Mitra" w:hint="cs"/>
          <w:sz w:val="24"/>
          <w:szCs w:val="24"/>
          <w:rtl/>
        </w:rPr>
        <w:t xml:space="preserve"> </w:t>
      </w:r>
    </w:p>
    <w:p w:rsidR="00102956" w:rsidRPr="00F65ACA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استفاده از </w:t>
      </w:r>
      <w:proofErr w:type="spellStart"/>
      <w:r w:rsidRPr="00F65ACA">
        <w:rPr>
          <w:rFonts w:cs="B Mitra" w:hint="cs"/>
          <w:sz w:val="24"/>
          <w:szCs w:val="24"/>
          <w:rtl/>
        </w:rPr>
        <w:t>ماهي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 مرغ بدون پوست به </w:t>
      </w:r>
      <w:proofErr w:type="spellStart"/>
      <w:r w:rsidRPr="00F65ACA">
        <w:rPr>
          <w:rFonts w:cs="B Mitra" w:hint="cs"/>
          <w:sz w:val="24"/>
          <w:szCs w:val="24"/>
          <w:rtl/>
        </w:rPr>
        <w:t>جاي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گوشت قرمز و اجتناب از مصرف گوشت </w:t>
      </w:r>
      <w:proofErr w:type="spellStart"/>
      <w:r w:rsidRPr="00F65ACA">
        <w:rPr>
          <w:rFonts w:cs="B Mitra" w:hint="cs"/>
          <w:sz w:val="24"/>
          <w:szCs w:val="24"/>
          <w:rtl/>
        </w:rPr>
        <w:t>هاي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احشايي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(دل، قلوه، </w:t>
      </w:r>
      <w:proofErr w:type="spellStart"/>
      <w:r w:rsidRPr="00F65ACA">
        <w:rPr>
          <w:rFonts w:cs="B Mitra" w:hint="cs"/>
          <w:sz w:val="24"/>
          <w:szCs w:val="24"/>
          <w:rtl/>
        </w:rPr>
        <w:t>كله</w:t>
      </w:r>
      <w:proofErr w:type="spellEnd"/>
      <w:r w:rsidRPr="00F65ACA">
        <w:rPr>
          <w:rFonts w:cs="B Mitra" w:hint="cs"/>
          <w:sz w:val="24"/>
          <w:szCs w:val="24"/>
          <w:rtl/>
        </w:rPr>
        <w:t>، پاچه و مغز</w:t>
      </w:r>
      <w:r>
        <w:rPr>
          <w:rFonts w:cs="B Mitra" w:hint="cs"/>
          <w:sz w:val="24"/>
          <w:szCs w:val="24"/>
          <w:rtl/>
        </w:rPr>
        <w:t>)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83544B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استفاده متعادل از </w:t>
      </w:r>
      <w:proofErr w:type="spellStart"/>
      <w:r w:rsidRPr="00F65ACA">
        <w:rPr>
          <w:rFonts w:cs="B Mitra" w:hint="cs"/>
          <w:sz w:val="24"/>
          <w:szCs w:val="24"/>
          <w:rtl/>
        </w:rPr>
        <w:t>غذاهاي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r w:rsidRPr="0083544B">
        <w:rPr>
          <w:rFonts w:cs="B Mitra" w:hint="cs"/>
          <w:sz w:val="24"/>
          <w:szCs w:val="24"/>
          <w:rtl/>
        </w:rPr>
        <w:t xml:space="preserve">نشاسته </w:t>
      </w:r>
      <w:proofErr w:type="spellStart"/>
      <w:r w:rsidRPr="0083544B">
        <w:rPr>
          <w:rFonts w:cs="B Mitra" w:hint="cs"/>
          <w:sz w:val="24"/>
          <w:szCs w:val="24"/>
          <w:rtl/>
        </w:rPr>
        <w:t>اي</w:t>
      </w:r>
      <w:proofErr w:type="spellEnd"/>
      <w:r w:rsidRPr="0083544B">
        <w:rPr>
          <w:rFonts w:cs="B Mitra" w:hint="cs"/>
          <w:sz w:val="24"/>
          <w:szCs w:val="24"/>
          <w:rtl/>
        </w:rPr>
        <w:t xml:space="preserve"> مثل </w:t>
      </w:r>
      <w:proofErr w:type="spellStart"/>
      <w:r w:rsidRPr="0083544B">
        <w:rPr>
          <w:rFonts w:cs="B Mitra" w:hint="cs"/>
          <w:sz w:val="24"/>
          <w:szCs w:val="24"/>
          <w:rtl/>
        </w:rPr>
        <w:t>ماكاروني</w:t>
      </w:r>
      <w:proofErr w:type="spellEnd"/>
      <w:r w:rsidRPr="0083544B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83544B">
        <w:rPr>
          <w:rFonts w:cs="B Mitra" w:hint="cs"/>
          <w:sz w:val="24"/>
          <w:szCs w:val="24"/>
          <w:rtl/>
        </w:rPr>
        <w:t>سيب</w:t>
      </w:r>
      <w:proofErr w:type="spellEnd"/>
      <w:r w:rsidRPr="0083544B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83544B">
        <w:rPr>
          <w:rFonts w:cs="B Mitra" w:hint="cs"/>
          <w:sz w:val="24"/>
          <w:szCs w:val="24"/>
          <w:rtl/>
        </w:rPr>
        <w:t>زميني</w:t>
      </w:r>
      <w:proofErr w:type="spellEnd"/>
      <w:r w:rsidRPr="0083544B">
        <w:rPr>
          <w:rFonts w:cs="B Mitra" w:hint="cs"/>
          <w:sz w:val="24"/>
          <w:szCs w:val="24"/>
          <w:rtl/>
        </w:rPr>
        <w:t>؛</w:t>
      </w:r>
    </w:p>
    <w:p w:rsidR="00102956" w:rsidRPr="0083544B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sz w:val="24"/>
          <w:szCs w:val="24"/>
        </w:rPr>
      </w:pPr>
      <w:r w:rsidRPr="0083544B">
        <w:rPr>
          <w:rFonts w:cs="B Mitra" w:hint="cs"/>
          <w:sz w:val="24"/>
          <w:szCs w:val="24"/>
          <w:rtl/>
        </w:rPr>
        <w:t xml:space="preserve">محدود </w:t>
      </w:r>
      <w:proofErr w:type="spellStart"/>
      <w:r w:rsidRPr="0083544B">
        <w:rPr>
          <w:rFonts w:cs="B Mitra" w:hint="cs"/>
          <w:sz w:val="24"/>
          <w:szCs w:val="24"/>
          <w:rtl/>
        </w:rPr>
        <w:t>كردن</w:t>
      </w:r>
      <w:proofErr w:type="spellEnd"/>
      <w:r w:rsidRPr="0083544B">
        <w:rPr>
          <w:rFonts w:cs="B Mitra" w:hint="cs"/>
          <w:sz w:val="24"/>
          <w:szCs w:val="24"/>
          <w:rtl/>
        </w:rPr>
        <w:t xml:space="preserve"> مصرف زرده تخم مرغ (</w:t>
      </w:r>
      <w:proofErr w:type="spellStart"/>
      <w:r w:rsidRPr="0083544B">
        <w:rPr>
          <w:rFonts w:cs="B Mitra" w:hint="cs"/>
          <w:sz w:val="24"/>
          <w:szCs w:val="24"/>
          <w:rtl/>
        </w:rPr>
        <w:t>حداكثر</w:t>
      </w:r>
      <w:proofErr w:type="spellEnd"/>
      <w:r w:rsidRPr="0083544B">
        <w:rPr>
          <w:rFonts w:cs="B Mitra" w:hint="cs"/>
          <w:sz w:val="24"/>
          <w:szCs w:val="24"/>
          <w:rtl/>
        </w:rPr>
        <w:t xml:space="preserve"> 3 عدد در هفته)؛</w:t>
      </w:r>
    </w:p>
    <w:p w:rsidR="00102956" w:rsidRPr="0083544B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b/>
          <w:bCs/>
          <w:sz w:val="24"/>
          <w:szCs w:val="24"/>
        </w:rPr>
      </w:pPr>
      <w:r w:rsidRPr="0083544B">
        <w:rPr>
          <w:rFonts w:cs="B Mitra"/>
          <w:sz w:val="24"/>
          <w:szCs w:val="24"/>
          <w:rtl/>
        </w:rPr>
        <w:t xml:space="preserve">اجتناب از مصرف </w:t>
      </w:r>
      <w:proofErr w:type="spellStart"/>
      <w:r w:rsidRPr="0083544B">
        <w:rPr>
          <w:rFonts w:cs="B Mitra"/>
          <w:sz w:val="24"/>
          <w:szCs w:val="24"/>
          <w:rtl/>
        </w:rPr>
        <w:t>غذاهاي</w:t>
      </w:r>
      <w:proofErr w:type="spellEnd"/>
      <w:r w:rsidRPr="0083544B">
        <w:rPr>
          <w:rFonts w:cs="B Mitra"/>
          <w:sz w:val="24"/>
          <w:szCs w:val="24"/>
          <w:rtl/>
        </w:rPr>
        <w:t xml:space="preserve"> </w:t>
      </w:r>
      <w:proofErr w:type="spellStart"/>
      <w:r w:rsidR="009D0E6E" w:rsidRPr="0083544B">
        <w:rPr>
          <w:rFonts w:cs="B Mitra" w:hint="cs"/>
          <w:sz w:val="24"/>
          <w:szCs w:val="24"/>
          <w:rtl/>
        </w:rPr>
        <w:t>پرکالری</w:t>
      </w:r>
      <w:proofErr w:type="spellEnd"/>
      <w:r w:rsidRPr="0083544B">
        <w:rPr>
          <w:rFonts w:cs="B Mitra"/>
          <w:sz w:val="24"/>
          <w:szCs w:val="24"/>
          <w:rtl/>
        </w:rPr>
        <w:t xml:space="preserve"> </w:t>
      </w:r>
      <w:proofErr w:type="spellStart"/>
      <w:r w:rsidRPr="0083544B">
        <w:rPr>
          <w:rFonts w:cs="B Mitra"/>
          <w:sz w:val="24"/>
          <w:szCs w:val="24"/>
          <w:rtl/>
        </w:rPr>
        <w:t>حاوي</w:t>
      </w:r>
      <w:proofErr w:type="spellEnd"/>
      <w:r w:rsidRPr="0083544B">
        <w:rPr>
          <w:rFonts w:cs="B Mitra"/>
          <w:sz w:val="24"/>
          <w:szCs w:val="24"/>
          <w:rtl/>
        </w:rPr>
        <w:t xml:space="preserve"> </w:t>
      </w:r>
      <w:proofErr w:type="spellStart"/>
      <w:r w:rsidRPr="0083544B">
        <w:rPr>
          <w:rFonts w:cs="B Mitra"/>
          <w:sz w:val="24"/>
          <w:szCs w:val="24"/>
          <w:rtl/>
        </w:rPr>
        <w:t>مقادير</w:t>
      </w:r>
      <w:proofErr w:type="spellEnd"/>
      <w:r w:rsidRPr="0083544B">
        <w:rPr>
          <w:rFonts w:cs="B Mitra"/>
          <w:sz w:val="24"/>
          <w:szCs w:val="24"/>
          <w:rtl/>
        </w:rPr>
        <w:t xml:space="preserve"> </w:t>
      </w:r>
      <w:proofErr w:type="spellStart"/>
      <w:r w:rsidRPr="0083544B">
        <w:rPr>
          <w:rFonts w:cs="B Mitra"/>
          <w:sz w:val="24"/>
          <w:szCs w:val="24"/>
          <w:rtl/>
        </w:rPr>
        <w:t>زياد</w:t>
      </w:r>
      <w:proofErr w:type="spellEnd"/>
      <w:r w:rsidRPr="0083544B">
        <w:rPr>
          <w:rFonts w:cs="B Mitra"/>
          <w:sz w:val="24"/>
          <w:szCs w:val="24"/>
          <w:rtl/>
        </w:rPr>
        <w:t xml:space="preserve"> </w:t>
      </w:r>
      <w:proofErr w:type="spellStart"/>
      <w:r w:rsidRPr="0083544B">
        <w:rPr>
          <w:rFonts w:cs="B Mitra"/>
          <w:sz w:val="24"/>
          <w:szCs w:val="24"/>
          <w:rtl/>
        </w:rPr>
        <w:t>چربي</w:t>
      </w:r>
      <w:proofErr w:type="spellEnd"/>
      <w:r w:rsidRPr="0083544B">
        <w:rPr>
          <w:rFonts w:cs="B Mitra"/>
          <w:sz w:val="24"/>
          <w:szCs w:val="24"/>
          <w:rtl/>
        </w:rPr>
        <w:t xml:space="preserve"> </w:t>
      </w:r>
      <w:proofErr w:type="spellStart"/>
      <w:r w:rsidRPr="0083544B">
        <w:rPr>
          <w:rFonts w:cs="B Mitra"/>
          <w:sz w:val="24"/>
          <w:szCs w:val="24"/>
          <w:rtl/>
        </w:rPr>
        <w:t>وكربوهيدرات</w:t>
      </w:r>
      <w:proofErr w:type="spellEnd"/>
      <w:r w:rsidRPr="0083544B">
        <w:rPr>
          <w:rFonts w:cs="B Mitra" w:hint="cs"/>
          <w:sz w:val="24"/>
          <w:szCs w:val="24"/>
          <w:rtl/>
        </w:rPr>
        <w:t xml:space="preserve"> مثل سس </w:t>
      </w:r>
      <w:proofErr w:type="spellStart"/>
      <w:r w:rsidRPr="0083544B">
        <w:rPr>
          <w:rFonts w:cs="B Mitra" w:hint="cs"/>
          <w:sz w:val="24"/>
          <w:szCs w:val="24"/>
          <w:rtl/>
        </w:rPr>
        <w:t>مايونز</w:t>
      </w:r>
      <w:proofErr w:type="spellEnd"/>
      <w:r w:rsidRPr="0083544B">
        <w:rPr>
          <w:rFonts w:cs="B Mitra" w:hint="cs"/>
          <w:sz w:val="24"/>
          <w:szCs w:val="24"/>
          <w:rtl/>
        </w:rPr>
        <w:t xml:space="preserve">، انواع </w:t>
      </w:r>
      <w:proofErr w:type="spellStart"/>
      <w:r w:rsidRPr="0083544B">
        <w:rPr>
          <w:rFonts w:cs="B Mitra" w:hint="cs"/>
          <w:sz w:val="24"/>
          <w:szCs w:val="24"/>
          <w:rtl/>
        </w:rPr>
        <w:t>شيريني</w:t>
      </w:r>
      <w:proofErr w:type="spellEnd"/>
      <w:r w:rsidRPr="0083544B">
        <w:rPr>
          <w:rFonts w:cs="B Mitra" w:hint="cs"/>
          <w:sz w:val="24"/>
          <w:szCs w:val="24"/>
          <w:rtl/>
        </w:rPr>
        <w:t xml:space="preserve"> ها و </w:t>
      </w:r>
      <w:proofErr w:type="spellStart"/>
      <w:r w:rsidRPr="0083544B">
        <w:rPr>
          <w:rFonts w:cs="B Mitra" w:hint="cs"/>
          <w:sz w:val="24"/>
          <w:szCs w:val="24"/>
          <w:rtl/>
        </w:rPr>
        <w:t>شكلات</w:t>
      </w:r>
      <w:proofErr w:type="spellEnd"/>
      <w:r w:rsidRPr="0083544B">
        <w:rPr>
          <w:rFonts w:cs="B Mitra" w:hint="cs"/>
          <w:sz w:val="24"/>
          <w:szCs w:val="24"/>
          <w:rtl/>
        </w:rPr>
        <w:t>؛</w:t>
      </w:r>
    </w:p>
    <w:p w:rsidR="00102956" w:rsidRPr="00F65ACA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b/>
          <w:bCs/>
          <w:sz w:val="24"/>
          <w:szCs w:val="24"/>
        </w:rPr>
      </w:pPr>
      <w:r w:rsidRPr="0083544B">
        <w:rPr>
          <w:rFonts w:cs="B Mitra" w:hint="cs"/>
          <w:sz w:val="24"/>
          <w:szCs w:val="24"/>
          <w:rtl/>
        </w:rPr>
        <w:t xml:space="preserve">استفاده از </w:t>
      </w:r>
      <w:proofErr w:type="spellStart"/>
      <w:r w:rsidRPr="0083544B">
        <w:rPr>
          <w:rFonts w:cs="B Mitra" w:hint="cs"/>
          <w:sz w:val="24"/>
          <w:szCs w:val="24"/>
          <w:rtl/>
        </w:rPr>
        <w:t>ميوه</w:t>
      </w:r>
      <w:proofErr w:type="spellEnd"/>
      <w:r w:rsidRPr="0083544B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83544B">
        <w:rPr>
          <w:rFonts w:cs="B Mitra" w:hint="cs"/>
          <w:sz w:val="24"/>
          <w:szCs w:val="24"/>
          <w:rtl/>
        </w:rPr>
        <w:t>سبزيجات</w:t>
      </w:r>
      <w:proofErr w:type="spellEnd"/>
      <w:r w:rsidRPr="0083544B">
        <w:rPr>
          <w:rFonts w:cs="B Mitra" w:hint="cs"/>
          <w:sz w:val="24"/>
          <w:szCs w:val="24"/>
          <w:rtl/>
        </w:rPr>
        <w:t xml:space="preserve"> در </w:t>
      </w:r>
      <w:proofErr w:type="spellStart"/>
      <w:r w:rsidRPr="0083544B">
        <w:rPr>
          <w:rFonts w:cs="B Mitra" w:hint="cs"/>
          <w:sz w:val="24"/>
          <w:szCs w:val="24"/>
          <w:rtl/>
        </w:rPr>
        <w:t>ميان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وعده ها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8F7586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 xml:space="preserve">استفاده از روغن </w:t>
      </w:r>
      <w:proofErr w:type="spellStart"/>
      <w:r w:rsidRPr="00F65ACA">
        <w:rPr>
          <w:rFonts w:cs="B Mitra" w:hint="cs"/>
          <w:sz w:val="24"/>
          <w:szCs w:val="24"/>
          <w:rtl/>
        </w:rPr>
        <w:t>مايع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به </w:t>
      </w:r>
      <w:proofErr w:type="spellStart"/>
      <w:r w:rsidRPr="008F7586">
        <w:rPr>
          <w:rFonts w:cs="B Mitra" w:hint="cs"/>
          <w:sz w:val="24"/>
          <w:szCs w:val="24"/>
          <w:rtl/>
        </w:rPr>
        <w:t>جاي</w:t>
      </w:r>
      <w:proofErr w:type="spellEnd"/>
      <w:r w:rsidRPr="008F7586">
        <w:rPr>
          <w:rFonts w:cs="B Mitra" w:hint="cs"/>
          <w:sz w:val="24"/>
          <w:szCs w:val="24"/>
          <w:rtl/>
        </w:rPr>
        <w:t xml:space="preserve"> روغن جامد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Default="00102956" w:rsidP="008A4A37">
      <w:pPr>
        <w:numPr>
          <w:ilvl w:val="0"/>
          <w:numId w:val="35"/>
        </w:numPr>
        <w:tabs>
          <w:tab w:val="clear" w:pos="144"/>
          <w:tab w:val="num" w:pos="184"/>
          <w:tab w:val="num" w:pos="339"/>
        </w:tabs>
        <w:spacing w:after="0" w:line="240" w:lineRule="auto"/>
        <w:ind w:left="56"/>
        <w:rPr>
          <w:rFonts w:cs="B Mitra"/>
          <w:sz w:val="24"/>
          <w:szCs w:val="24"/>
        </w:rPr>
      </w:pPr>
      <w:r w:rsidRPr="008F7586">
        <w:rPr>
          <w:rFonts w:cs="B Mitra" w:hint="cs"/>
          <w:sz w:val="24"/>
          <w:szCs w:val="24"/>
          <w:rtl/>
        </w:rPr>
        <w:t xml:space="preserve">مصرف انواع سالاد بدون سس </w:t>
      </w:r>
      <w:proofErr w:type="spellStart"/>
      <w:r w:rsidRPr="008F7586">
        <w:rPr>
          <w:rFonts w:cs="B Mitra" w:hint="cs"/>
          <w:sz w:val="24"/>
          <w:szCs w:val="24"/>
          <w:rtl/>
        </w:rPr>
        <w:t>ترجیحاً</w:t>
      </w:r>
      <w:proofErr w:type="spellEnd"/>
      <w:r w:rsidRPr="008F7586">
        <w:rPr>
          <w:rFonts w:cs="B Mitra" w:hint="cs"/>
          <w:sz w:val="24"/>
          <w:szCs w:val="24"/>
          <w:rtl/>
        </w:rPr>
        <w:t xml:space="preserve"> قبل از غذا </w:t>
      </w:r>
      <w:proofErr w:type="spellStart"/>
      <w:r w:rsidRPr="008F7586">
        <w:rPr>
          <w:rFonts w:cs="B Mitra" w:hint="cs"/>
          <w:sz w:val="24"/>
          <w:szCs w:val="24"/>
          <w:rtl/>
        </w:rPr>
        <w:t>يا</w:t>
      </w:r>
      <w:proofErr w:type="spellEnd"/>
      <w:r w:rsidRPr="008F7586">
        <w:rPr>
          <w:rFonts w:cs="B Mitra" w:hint="cs"/>
          <w:sz w:val="24"/>
          <w:szCs w:val="24"/>
          <w:rtl/>
        </w:rPr>
        <w:t xml:space="preserve"> </w:t>
      </w:r>
      <w:r w:rsidRPr="007918AE">
        <w:rPr>
          <w:rFonts w:cs="B Mitra" w:hint="cs"/>
          <w:sz w:val="24"/>
          <w:szCs w:val="24"/>
          <w:rtl/>
        </w:rPr>
        <w:t xml:space="preserve">همراه غذا و استفاده از آب نارنج، سرکه و </w:t>
      </w:r>
      <w:proofErr w:type="spellStart"/>
      <w:r w:rsidRPr="007918AE">
        <w:rPr>
          <w:rFonts w:cs="B Mitra" w:hint="cs"/>
          <w:sz w:val="24"/>
          <w:szCs w:val="24"/>
          <w:rtl/>
        </w:rPr>
        <w:t>آبلیمو</w:t>
      </w:r>
      <w:proofErr w:type="spellEnd"/>
      <w:r w:rsidRPr="007918AE">
        <w:rPr>
          <w:rFonts w:cs="B Mitra" w:hint="cs"/>
          <w:sz w:val="24"/>
          <w:szCs w:val="24"/>
          <w:rtl/>
        </w:rPr>
        <w:t xml:space="preserve"> به جای سس سالاد؛</w:t>
      </w:r>
    </w:p>
    <w:p w:rsidR="00102956" w:rsidRPr="008F7586" w:rsidRDefault="00102956" w:rsidP="00102956">
      <w:pPr>
        <w:tabs>
          <w:tab w:val="num" w:pos="184"/>
        </w:tabs>
        <w:spacing w:after="0" w:line="240" w:lineRule="auto"/>
        <w:rPr>
          <w:rFonts w:cs="B Mitra"/>
          <w:sz w:val="10"/>
          <w:szCs w:val="10"/>
          <w:rtl/>
        </w:rPr>
      </w:pPr>
    </w:p>
    <w:p w:rsidR="00102956" w:rsidRPr="008F7586" w:rsidRDefault="00102956" w:rsidP="00102956">
      <w:pPr>
        <w:spacing w:after="0" w:line="240" w:lineRule="auto"/>
        <w:ind w:left="184"/>
        <w:rPr>
          <w:rFonts w:ascii="BZar" w:cs="B Titr"/>
          <w:color w:val="000000"/>
          <w:rtl/>
        </w:rPr>
      </w:pPr>
      <w:r w:rsidRPr="008F7586">
        <w:rPr>
          <w:rFonts w:ascii="BZar" w:cs="B Titr" w:hint="cs"/>
          <w:color w:val="000000"/>
          <w:rtl/>
        </w:rPr>
        <w:t>رفتار درمانی</w:t>
      </w:r>
    </w:p>
    <w:p w:rsidR="00102956" w:rsidRPr="008F7586" w:rsidRDefault="00102956" w:rsidP="00102956">
      <w:pPr>
        <w:spacing w:after="0" w:line="240" w:lineRule="auto"/>
        <w:ind w:left="184"/>
        <w:rPr>
          <w:rFonts w:cs="B Mitra"/>
          <w:sz w:val="12"/>
          <w:szCs w:val="12"/>
        </w:rPr>
      </w:pPr>
    </w:p>
    <w:p w:rsidR="00102956" w:rsidRPr="008F7586" w:rsidRDefault="00102956" w:rsidP="00102956">
      <w:pPr>
        <w:tabs>
          <w:tab w:val="left" w:pos="4743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8F7586">
        <w:rPr>
          <w:rFonts w:cs="B Mitra" w:hint="cs"/>
          <w:b/>
          <w:bCs/>
          <w:sz w:val="24"/>
          <w:szCs w:val="24"/>
          <w:rtl/>
        </w:rPr>
        <w:t>الف- رفتار درمانی در سالمند با نمایه توده بدنی کمتر از 21:</w:t>
      </w:r>
    </w:p>
    <w:p w:rsidR="00102956" w:rsidRPr="008F7586" w:rsidRDefault="00102956" w:rsidP="00102956">
      <w:pPr>
        <w:spacing w:after="0" w:line="240" w:lineRule="auto"/>
        <w:rPr>
          <w:rFonts w:cs="B Mitra"/>
          <w:b/>
          <w:bCs/>
          <w:sz w:val="8"/>
          <w:szCs w:val="8"/>
          <w:rtl/>
        </w:rPr>
      </w:pPr>
    </w:p>
    <w:p w:rsidR="00102956" w:rsidRPr="008F7586" w:rsidRDefault="00102956" w:rsidP="008A4A37">
      <w:pPr>
        <w:numPr>
          <w:ilvl w:val="0"/>
          <w:numId w:val="34"/>
        </w:numPr>
        <w:tabs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proofErr w:type="spellStart"/>
      <w:r w:rsidRPr="008F7586">
        <w:rPr>
          <w:rFonts w:cs="B Mitra" w:hint="cs"/>
          <w:sz w:val="24"/>
          <w:szCs w:val="24"/>
          <w:rtl/>
        </w:rPr>
        <w:t>كشيدن</w:t>
      </w:r>
      <w:proofErr w:type="spellEnd"/>
      <w:r w:rsidRPr="008F7586">
        <w:rPr>
          <w:rFonts w:cs="B Mitra" w:hint="cs"/>
          <w:sz w:val="24"/>
          <w:szCs w:val="24"/>
          <w:rtl/>
        </w:rPr>
        <w:t xml:space="preserve"> غذا در ظرف بزرگ</w:t>
      </w:r>
      <w:r>
        <w:rPr>
          <w:rFonts w:cs="B Mitra" w:hint="cs"/>
          <w:sz w:val="24"/>
          <w:szCs w:val="24"/>
          <w:rtl/>
        </w:rPr>
        <w:t xml:space="preserve"> </w:t>
      </w:r>
      <w:r w:rsidRPr="008F7586">
        <w:rPr>
          <w:rFonts w:cs="B Mitra" w:hint="cs"/>
          <w:sz w:val="24"/>
          <w:szCs w:val="24"/>
          <w:rtl/>
        </w:rPr>
        <w:t>تر</w:t>
      </w:r>
      <w:r w:rsidRPr="00C830D0">
        <w:rPr>
          <w:rFonts w:cs="B Mitra" w:hint="cs"/>
          <w:sz w:val="24"/>
          <w:szCs w:val="24"/>
          <w:rtl/>
        </w:rPr>
        <w:t>؛</w:t>
      </w:r>
      <w:r w:rsidRPr="008F7586">
        <w:rPr>
          <w:rFonts w:cs="B Mitra" w:hint="cs"/>
          <w:sz w:val="24"/>
          <w:szCs w:val="24"/>
          <w:rtl/>
        </w:rPr>
        <w:t xml:space="preserve"> </w:t>
      </w:r>
    </w:p>
    <w:p w:rsidR="00102956" w:rsidRPr="007918AE" w:rsidRDefault="00102956" w:rsidP="008A4A37">
      <w:pPr>
        <w:numPr>
          <w:ilvl w:val="0"/>
          <w:numId w:val="34"/>
        </w:numPr>
        <w:tabs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proofErr w:type="spellStart"/>
      <w:r w:rsidRPr="008F7586">
        <w:rPr>
          <w:rFonts w:cs="B Mitra" w:hint="cs"/>
          <w:sz w:val="24"/>
          <w:szCs w:val="24"/>
          <w:rtl/>
        </w:rPr>
        <w:t>ميل</w:t>
      </w:r>
      <w:proofErr w:type="spellEnd"/>
      <w:r w:rsidRPr="008F7586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8F7586">
        <w:rPr>
          <w:rFonts w:cs="B Mitra" w:hint="cs"/>
          <w:sz w:val="24"/>
          <w:szCs w:val="24"/>
          <w:rtl/>
        </w:rPr>
        <w:t>كردن</w:t>
      </w:r>
      <w:proofErr w:type="spellEnd"/>
      <w:r w:rsidRPr="008F7586">
        <w:rPr>
          <w:rFonts w:cs="B Mitra" w:hint="cs"/>
          <w:sz w:val="24"/>
          <w:szCs w:val="24"/>
          <w:rtl/>
        </w:rPr>
        <w:t xml:space="preserve"> غذا در جمع </w:t>
      </w:r>
      <w:r w:rsidRPr="007918AE">
        <w:rPr>
          <w:rFonts w:cs="B Mitra" w:hint="cs"/>
          <w:sz w:val="24"/>
          <w:szCs w:val="24"/>
          <w:rtl/>
        </w:rPr>
        <w:t xml:space="preserve">دوستان، اقوام </w:t>
      </w:r>
      <w:proofErr w:type="spellStart"/>
      <w:r w:rsidRPr="007918AE">
        <w:rPr>
          <w:rFonts w:cs="B Mitra" w:hint="cs"/>
          <w:sz w:val="24"/>
          <w:szCs w:val="24"/>
          <w:rtl/>
        </w:rPr>
        <w:t>يا</w:t>
      </w:r>
      <w:proofErr w:type="spellEnd"/>
      <w:r w:rsidRPr="007918AE">
        <w:rPr>
          <w:rFonts w:cs="B Mitra" w:hint="cs"/>
          <w:sz w:val="24"/>
          <w:szCs w:val="24"/>
          <w:rtl/>
        </w:rPr>
        <w:t xml:space="preserve"> خانواده؛</w:t>
      </w:r>
    </w:p>
    <w:p w:rsidR="00102956" w:rsidRPr="007918AE" w:rsidRDefault="00102956" w:rsidP="008A4A37">
      <w:pPr>
        <w:numPr>
          <w:ilvl w:val="0"/>
          <w:numId w:val="34"/>
        </w:numPr>
        <w:tabs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proofErr w:type="spellStart"/>
      <w:r w:rsidRPr="007918AE">
        <w:rPr>
          <w:rFonts w:cs="B Mitra" w:hint="cs"/>
          <w:sz w:val="24"/>
          <w:szCs w:val="24"/>
          <w:rtl/>
        </w:rPr>
        <w:t>ميل</w:t>
      </w:r>
      <w:proofErr w:type="spellEnd"/>
      <w:r w:rsidRPr="007918AE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7918AE">
        <w:rPr>
          <w:rFonts w:cs="B Mitra" w:hint="cs"/>
          <w:sz w:val="24"/>
          <w:szCs w:val="24"/>
          <w:rtl/>
        </w:rPr>
        <w:t>نكردن</w:t>
      </w:r>
      <w:proofErr w:type="spellEnd"/>
      <w:r w:rsidRPr="007918AE">
        <w:rPr>
          <w:rFonts w:cs="B Mitra" w:hint="cs"/>
          <w:sz w:val="24"/>
          <w:szCs w:val="24"/>
          <w:rtl/>
        </w:rPr>
        <w:t xml:space="preserve"> آب قبل از غذا و یا همراه آن؛ </w:t>
      </w:r>
    </w:p>
    <w:p w:rsidR="00102956" w:rsidRPr="007918AE" w:rsidRDefault="00102956" w:rsidP="008A4A37">
      <w:pPr>
        <w:numPr>
          <w:ilvl w:val="0"/>
          <w:numId w:val="34"/>
        </w:numPr>
        <w:tabs>
          <w:tab w:val="num" w:pos="184"/>
        </w:tabs>
        <w:spacing w:after="0" w:line="240" w:lineRule="auto"/>
        <w:ind w:left="4" w:firstLine="0"/>
        <w:rPr>
          <w:rFonts w:cs="B Mitra"/>
          <w:sz w:val="24"/>
          <w:szCs w:val="24"/>
        </w:rPr>
      </w:pPr>
      <w:proofErr w:type="spellStart"/>
      <w:r w:rsidRPr="007918AE">
        <w:rPr>
          <w:rFonts w:cs="B Mitra" w:hint="cs"/>
          <w:sz w:val="24"/>
          <w:szCs w:val="24"/>
          <w:rtl/>
        </w:rPr>
        <w:t>افزايش</w:t>
      </w:r>
      <w:proofErr w:type="spellEnd"/>
      <w:r w:rsidRPr="007918AE">
        <w:rPr>
          <w:rFonts w:cs="B Mitra" w:hint="cs"/>
          <w:sz w:val="24"/>
          <w:szCs w:val="24"/>
          <w:rtl/>
        </w:rPr>
        <w:t xml:space="preserve"> تعداد وعده </w:t>
      </w:r>
      <w:proofErr w:type="spellStart"/>
      <w:r w:rsidRPr="007918AE">
        <w:rPr>
          <w:rFonts w:cs="B Mitra" w:hint="cs"/>
          <w:sz w:val="24"/>
          <w:szCs w:val="24"/>
          <w:rtl/>
        </w:rPr>
        <w:t>هاي</w:t>
      </w:r>
      <w:proofErr w:type="spellEnd"/>
      <w:r w:rsidRPr="007918AE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7918AE">
        <w:rPr>
          <w:rFonts w:cs="B Mitra" w:hint="cs"/>
          <w:sz w:val="24"/>
          <w:szCs w:val="24"/>
          <w:rtl/>
        </w:rPr>
        <w:t>غذايي</w:t>
      </w:r>
      <w:proofErr w:type="spellEnd"/>
      <w:r w:rsidRPr="007918AE">
        <w:rPr>
          <w:rFonts w:cs="B Mitra" w:hint="cs"/>
          <w:sz w:val="24"/>
          <w:szCs w:val="24"/>
          <w:rtl/>
        </w:rPr>
        <w:t xml:space="preserve"> و کاهش حجم غذا در هر وعده؛</w:t>
      </w:r>
    </w:p>
    <w:p w:rsidR="00102956" w:rsidRPr="009D5EEB" w:rsidRDefault="00102956" w:rsidP="008A4A37">
      <w:pPr>
        <w:numPr>
          <w:ilvl w:val="0"/>
          <w:numId w:val="34"/>
        </w:numPr>
        <w:tabs>
          <w:tab w:val="num" w:pos="184"/>
        </w:tabs>
        <w:spacing w:after="0" w:line="240" w:lineRule="auto"/>
        <w:ind w:left="4" w:firstLine="0"/>
        <w:rPr>
          <w:rFonts w:cs="B Mitra"/>
          <w:b/>
          <w:bCs/>
          <w:sz w:val="24"/>
          <w:szCs w:val="24"/>
        </w:rPr>
      </w:pPr>
      <w:r w:rsidRPr="00F65ACA">
        <w:rPr>
          <w:rFonts w:cs="B Mitra" w:hint="cs"/>
          <w:sz w:val="24"/>
          <w:szCs w:val="24"/>
          <w:rtl/>
        </w:rPr>
        <w:t>غذا خوردن در محیط آرام و شاد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F65ACA" w:rsidRDefault="00102956" w:rsidP="00102956">
      <w:pPr>
        <w:spacing w:after="0" w:line="240" w:lineRule="auto"/>
        <w:ind w:left="4"/>
        <w:rPr>
          <w:rFonts w:cs="B Mitra"/>
          <w:b/>
          <w:bCs/>
          <w:sz w:val="8"/>
          <w:szCs w:val="8"/>
          <w:rtl/>
        </w:rPr>
      </w:pPr>
    </w:p>
    <w:p w:rsidR="00102956" w:rsidRPr="00F65ACA" w:rsidRDefault="00102956" w:rsidP="00102956">
      <w:pPr>
        <w:tabs>
          <w:tab w:val="left" w:pos="4743"/>
        </w:tabs>
        <w:spacing w:after="0" w:line="240" w:lineRule="auto"/>
        <w:rPr>
          <w:rFonts w:cs="B Mitra"/>
          <w:b/>
          <w:bCs/>
          <w:sz w:val="24"/>
          <w:szCs w:val="24"/>
          <w:rtl/>
        </w:rPr>
      </w:pPr>
      <w:r w:rsidRPr="00F65ACA">
        <w:rPr>
          <w:rFonts w:cs="B Mitra" w:hint="cs"/>
          <w:b/>
          <w:bCs/>
          <w:sz w:val="24"/>
          <w:szCs w:val="24"/>
          <w:rtl/>
        </w:rPr>
        <w:t>ب- رفتار درمانی در سالمند با نمایه توده بدنی مساوی یا بالاتر از 30 :</w:t>
      </w:r>
    </w:p>
    <w:p w:rsidR="00102956" w:rsidRPr="00F65ACA" w:rsidRDefault="00102956" w:rsidP="00102956">
      <w:pPr>
        <w:tabs>
          <w:tab w:val="left" w:pos="4743"/>
        </w:tabs>
        <w:spacing w:after="0" w:line="240" w:lineRule="auto"/>
        <w:rPr>
          <w:rFonts w:cs="B Mitra"/>
          <w:b/>
          <w:bCs/>
          <w:sz w:val="10"/>
          <w:szCs w:val="10"/>
          <w:rtl/>
        </w:rPr>
      </w:pPr>
    </w:p>
    <w:p w:rsidR="00102956" w:rsidRPr="002B0CCD" w:rsidRDefault="00102956" w:rsidP="008A4A37">
      <w:pPr>
        <w:pStyle w:val="ListParagraph"/>
        <w:numPr>
          <w:ilvl w:val="0"/>
          <w:numId w:val="40"/>
        </w:numPr>
        <w:tabs>
          <w:tab w:val="left" w:pos="198"/>
        </w:tabs>
        <w:spacing w:after="0"/>
        <w:ind w:left="56" w:firstLine="0"/>
        <w:rPr>
          <w:rFonts w:cs="B Mitra"/>
          <w:sz w:val="24"/>
          <w:szCs w:val="24"/>
        </w:rPr>
      </w:pPr>
      <w:proofErr w:type="spellStart"/>
      <w:r w:rsidRPr="002B0CCD">
        <w:rPr>
          <w:rFonts w:cs="B Mitra" w:hint="cs"/>
          <w:sz w:val="24"/>
          <w:szCs w:val="24"/>
          <w:rtl/>
        </w:rPr>
        <w:t>كاهش</w:t>
      </w:r>
      <w:proofErr w:type="spellEnd"/>
      <w:r w:rsidRPr="002B0CCD">
        <w:rPr>
          <w:rFonts w:cs="B Mitra" w:hint="cs"/>
          <w:sz w:val="24"/>
          <w:szCs w:val="24"/>
          <w:rtl/>
        </w:rPr>
        <w:t xml:space="preserve"> سرعت غذا خوردن و </w:t>
      </w:r>
      <w:proofErr w:type="spellStart"/>
      <w:r w:rsidRPr="002B0CCD">
        <w:rPr>
          <w:rFonts w:cs="B Mitra" w:hint="cs"/>
          <w:sz w:val="24"/>
          <w:szCs w:val="24"/>
          <w:rtl/>
        </w:rPr>
        <w:t>افزايش</w:t>
      </w:r>
      <w:proofErr w:type="spellEnd"/>
      <w:r w:rsidRPr="002B0CCD">
        <w:rPr>
          <w:rFonts w:cs="B Mitra" w:hint="cs"/>
          <w:sz w:val="24"/>
          <w:szCs w:val="24"/>
          <w:rtl/>
        </w:rPr>
        <w:t xml:space="preserve"> مدت </w:t>
      </w:r>
      <w:proofErr w:type="spellStart"/>
      <w:r w:rsidRPr="002B0CCD">
        <w:rPr>
          <w:rFonts w:cs="B Mitra" w:hint="cs"/>
          <w:sz w:val="24"/>
          <w:szCs w:val="24"/>
          <w:rtl/>
        </w:rPr>
        <w:t>جويدن</w:t>
      </w:r>
      <w:proofErr w:type="spellEnd"/>
      <w:r w:rsidRPr="002B0CCD">
        <w:rPr>
          <w:rFonts w:cs="B Mitra" w:hint="cs"/>
          <w:sz w:val="24"/>
          <w:szCs w:val="24"/>
          <w:rtl/>
        </w:rPr>
        <w:t xml:space="preserve"> غذا؛ </w:t>
      </w:r>
    </w:p>
    <w:p w:rsidR="00102956" w:rsidRPr="00F65ACA" w:rsidRDefault="00102956" w:rsidP="008A4A37">
      <w:pPr>
        <w:numPr>
          <w:ilvl w:val="0"/>
          <w:numId w:val="40"/>
        </w:numPr>
        <w:tabs>
          <w:tab w:val="num" w:pos="184"/>
          <w:tab w:val="left" w:pos="339"/>
        </w:tabs>
        <w:spacing w:after="0" w:line="240" w:lineRule="auto"/>
        <w:ind w:left="56" w:firstLine="0"/>
        <w:rPr>
          <w:rFonts w:cs="B Mitra"/>
          <w:sz w:val="24"/>
          <w:szCs w:val="24"/>
        </w:rPr>
      </w:pPr>
      <w:proofErr w:type="spellStart"/>
      <w:r w:rsidRPr="00F65ACA">
        <w:rPr>
          <w:rFonts w:cs="B Mitra" w:hint="cs"/>
          <w:sz w:val="24"/>
          <w:szCs w:val="24"/>
          <w:rtl/>
        </w:rPr>
        <w:t>نوشيدن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حداقل </w:t>
      </w:r>
      <w:proofErr w:type="spellStart"/>
      <w:r w:rsidRPr="00F65ACA">
        <w:rPr>
          <w:rFonts w:cs="B Mitra" w:hint="cs"/>
          <w:sz w:val="24"/>
          <w:szCs w:val="24"/>
          <w:rtl/>
        </w:rPr>
        <w:t>يك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ليوان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آب قبل از غذا و </w:t>
      </w:r>
      <w:proofErr w:type="spellStart"/>
      <w:r w:rsidRPr="00F65ACA">
        <w:rPr>
          <w:rFonts w:cs="B Mitra" w:hint="cs"/>
          <w:sz w:val="24"/>
          <w:szCs w:val="24"/>
          <w:rtl/>
        </w:rPr>
        <w:t>كشيدن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غذا در ظرف </w:t>
      </w:r>
      <w:proofErr w:type="spellStart"/>
      <w:r w:rsidRPr="00F65ACA">
        <w:rPr>
          <w:rFonts w:cs="B Mitra" w:hint="cs"/>
          <w:sz w:val="24"/>
          <w:szCs w:val="24"/>
          <w:rtl/>
        </w:rPr>
        <w:t>كوچك</w:t>
      </w:r>
      <w:proofErr w:type="spellEnd"/>
      <w:r>
        <w:rPr>
          <w:rFonts w:cs="B Mitra" w:hint="cs"/>
          <w:sz w:val="24"/>
          <w:szCs w:val="24"/>
          <w:rtl/>
        </w:rPr>
        <w:t xml:space="preserve"> </w:t>
      </w:r>
      <w:r w:rsidRPr="00F65ACA">
        <w:rPr>
          <w:rFonts w:cs="B Mitra" w:hint="cs"/>
          <w:sz w:val="24"/>
          <w:szCs w:val="24"/>
          <w:rtl/>
        </w:rPr>
        <w:t>تر</w:t>
      </w:r>
      <w:r w:rsidRPr="00C830D0">
        <w:rPr>
          <w:rFonts w:cs="B Mitra" w:hint="cs"/>
          <w:sz w:val="24"/>
          <w:szCs w:val="24"/>
          <w:rtl/>
        </w:rPr>
        <w:t>؛</w:t>
      </w:r>
      <w:r w:rsidRPr="00F65ACA">
        <w:rPr>
          <w:rFonts w:cs="B Mitra" w:hint="cs"/>
          <w:sz w:val="24"/>
          <w:szCs w:val="24"/>
          <w:rtl/>
        </w:rPr>
        <w:t xml:space="preserve"> </w:t>
      </w:r>
    </w:p>
    <w:p w:rsidR="00102956" w:rsidRPr="00F65ACA" w:rsidRDefault="00102956" w:rsidP="008A4A37">
      <w:pPr>
        <w:numPr>
          <w:ilvl w:val="0"/>
          <w:numId w:val="40"/>
        </w:numPr>
        <w:tabs>
          <w:tab w:val="num" w:pos="184"/>
          <w:tab w:val="left" w:pos="339"/>
        </w:tabs>
        <w:spacing w:after="0" w:line="240" w:lineRule="auto"/>
        <w:ind w:left="56" w:firstLine="0"/>
        <w:rPr>
          <w:rFonts w:cs="B Mitra"/>
          <w:sz w:val="24"/>
          <w:szCs w:val="24"/>
        </w:rPr>
      </w:pPr>
      <w:proofErr w:type="spellStart"/>
      <w:r w:rsidRPr="00F65ACA">
        <w:rPr>
          <w:rFonts w:cs="B Mitra" w:hint="cs"/>
          <w:sz w:val="24"/>
          <w:szCs w:val="24"/>
          <w:rtl/>
        </w:rPr>
        <w:t>خريداري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نكردن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مواد </w:t>
      </w:r>
      <w:proofErr w:type="spellStart"/>
      <w:r w:rsidRPr="00F65ACA">
        <w:rPr>
          <w:rFonts w:cs="B Mitra" w:hint="cs"/>
          <w:sz w:val="24"/>
          <w:szCs w:val="24"/>
          <w:rtl/>
        </w:rPr>
        <w:t>غذايي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چاق </w:t>
      </w:r>
      <w:proofErr w:type="spellStart"/>
      <w:r w:rsidRPr="00F65ACA">
        <w:rPr>
          <w:rFonts w:cs="B Mitra" w:hint="cs"/>
          <w:sz w:val="24"/>
          <w:szCs w:val="24"/>
          <w:rtl/>
        </w:rPr>
        <w:t>كننده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مثل </w:t>
      </w:r>
      <w:proofErr w:type="spellStart"/>
      <w:r w:rsidRPr="00F65ACA">
        <w:rPr>
          <w:rFonts w:cs="B Mitra" w:hint="cs"/>
          <w:sz w:val="24"/>
          <w:szCs w:val="24"/>
          <w:rtl/>
        </w:rPr>
        <w:t>چيپس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، </w:t>
      </w:r>
      <w:proofErr w:type="spellStart"/>
      <w:r w:rsidRPr="00F65ACA">
        <w:rPr>
          <w:rFonts w:cs="B Mitra" w:hint="cs"/>
          <w:sz w:val="24"/>
          <w:szCs w:val="24"/>
          <w:rtl/>
        </w:rPr>
        <w:t>شيريني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و.... و نوشابه </w:t>
      </w:r>
      <w:proofErr w:type="spellStart"/>
      <w:r w:rsidRPr="00F65ACA">
        <w:rPr>
          <w:rFonts w:cs="B Mitra" w:hint="cs"/>
          <w:sz w:val="24"/>
          <w:szCs w:val="24"/>
          <w:rtl/>
        </w:rPr>
        <w:t>هاي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گازدار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F65ACA">
        <w:rPr>
          <w:rFonts w:cs="B Mitra" w:hint="cs"/>
          <w:sz w:val="24"/>
          <w:szCs w:val="24"/>
          <w:rtl/>
        </w:rPr>
        <w:t>شيرين</w:t>
      </w:r>
      <w:proofErr w:type="spellEnd"/>
      <w:r w:rsidRPr="00F65ACA">
        <w:rPr>
          <w:rFonts w:cs="B Mitra" w:hint="cs"/>
          <w:sz w:val="24"/>
          <w:szCs w:val="24"/>
          <w:rtl/>
        </w:rPr>
        <w:t xml:space="preserve"> (حتی رژیمی)</w:t>
      </w:r>
      <w:r w:rsidRPr="00C830D0">
        <w:rPr>
          <w:rFonts w:cs="B Mitra" w:hint="cs"/>
          <w:sz w:val="24"/>
          <w:szCs w:val="24"/>
          <w:rtl/>
        </w:rPr>
        <w:t>؛</w:t>
      </w:r>
    </w:p>
    <w:p w:rsidR="00102956" w:rsidRPr="007918AE" w:rsidRDefault="00102956" w:rsidP="008A4A37">
      <w:pPr>
        <w:pStyle w:val="ListParagraph"/>
        <w:numPr>
          <w:ilvl w:val="0"/>
          <w:numId w:val="35"/>
        </w:numPr>
        <w:tabs>
          <w:tab w:val="clear" w:pos="144"/>
          <w:tab w:val="num" w:pos="184"/>
          <w:tab w:val="left" w:pos="339"/>
        </w:tabs>
        <w:spacing w:after="0" w:line="240" w:lineRule="auto"/>
        <w:ind w:left="56"/>
        <w:rPr>
          <w:rFonts w:cs="B Mitra"/>
          <w:sz w:val="10"/>
          <w:szCs w:val="10"/>
          <w:rtl/>
        </w:rPr>
      </w:pPr>
      <w:r w:rsidRPr="00F65ACA">
        <w:rPr>
          <w:rFonts w:cs="B Mitra" w:hint="cs"/>
          <w:sz w:val="24"/>
          <w:szCs w:val="24"/>
          <w:rtl/>
        </w:rPr>
        <w:t>شرکت در کلاس های ورزش</w:t>
      </w:r>
      <w:r w:rsidRPr="00C830D0">
        <w:rPr>
          <w:rFonts w:cs="B Mitra" w:hint="cs"/>
          <w:sz w:val="24"/>
          <w:szCs w:val="24"/>
          <w:rtl/>
        </w:rPr>
        <w:t>؛</w:t>
      </w:r>
      <w:r w:rsidRPr="00F65ACA">
        <w:rPr>
          <w:rFonts w:cs="B Mitra" w:hint="cs"/>
          <w:sz w:val="24"/>
          <w:szCs w:val="24"/>
          <w:rtl/>
        </w:rPr>
        <w:t xml:space="preserve"> </w:t>
      </w:r>
      <w:r w:rsidRPr="007918AE">
        <w:rPr>
          <w:rFonts w:ascii="Symbol" w:hAnsi="Symbol" w:cs="B Mitra" w:hint="cs"/>
          <w:sz w:val="24"/>
          <w:szCs w:val="24"/>
          <w:rtl/>
        </w:rPr>
        <w:t xml:space="preserve"> </w:t>
      </w:r>
    </w:p>
    <w:p w:rsidR="00102956" w:rsidRPr="00F65ACA" w:rsidRDefault="00102956" w:rsidP="00102956">
      <w:pPr>
        <w:spacing w:after="0" w:line="240" w:lineRule="auto"/>
        <w:ind w:left="4"/>
        <w:rPr>
          <w:rFonts w:cs="B Mitra"/>
          <w:sz w:val="14"/>
          <w:szCs w:val="14"/>
        </w:rPr>
      </w:pPr>
    </w:p>
    <w:p w:rsidR="00102956" w:rsidRDefault="00102956" w:rsidP="00102956">
      <w:pPr>
        <w:spacing w:after="0" w:line="240" w:lineRule="auto"/>
        <w:rPr>
          <w:rFonts w:cs="B Titr"/>
          <w:color w:val="FF0000"/>
          <w:sz w:val="28"/>
          <w:szCs w:val="28"/>
          <w:rtl/>
        </w:rPr>
      </w:pPr>
    </w:p>
    <w:p w:rsidR="00102956" w:rsidRPr="00C17027" w:rsidRDefault="00102956" w:rsidP="00102956">
      <w:pPr>
        <w:spacing w:after="0"/>
        <w:rPr>
          <w:rFonts w:cs="B Titr"/>
          <w:b/>
          <w:bCs/>
          <w:sz w:val="24"/>
          <w:szCs w:val="24"/>
          <w:rtl/>
        </w:rPr>
      </w:pPr>
      <w:proofErr w:type="spellStart"/>
      <w:r w:rsidRPr="00C17027">
        <w:rPr>
          <w:rFonts w:cs="B Titr" w:hint="cs"/>
          <w:b/>
          <w:bCs/>
          <w:sz w:val="24"/>
          <w:szCs w:val="24"/>
          <w:rtl/>
        </w:rPr>
        <w:t>پيگيري</w:t>
      </w:r>
      <w:proofErr w:type="spellEnd"/>
    </w:p>
    <w:p w:rsidR="00102956" w:rsidRPr="00C17027" w:rsidRDefault="00102956" w:rsidP="001374F4">
      <w:pPr>
        <w:numPr>
          <w:ilvl w:val="2"/>
          <w:numId w:val="31"/>
        </w:numPr>
        <w:tabs>
          <w:tab w:val="num" w:pos="236"/>
        </w:tabs>
        <w:spacing w:after="0" w:line="240" w:lineRule="auto"/>
        <w:ind w:left="-48" w:hanging="7"/>
        <w:rPr>
          <w:rFonts w:cs="B Mitra"/>
          <w:sz w:val="24"/>
          <w:szCs w:val="24"/>
        </w:rPr>
      </w:pPr>
      <w:r w:rsidRPr="00C17027">
        <w:rPr>
          <w:rFonts w:cs="B Mitra" w:hint="cs"/>
          <w:sz w:val="24"/>
          <w:szCs w:val="24"/>
          <w:rtl/>
        </w:rPr>
        <w:t xml:space="preserve">چنانچه سالمند در طبقه </w:t>
      </w:r>
      <w:r w:rsidRPr="00C17027">
        <w:rPr>
          <w:rFonts w:cs="B Mitra" w:hint="cs"/>
          <w:b/>
          <w:bCs/>
          <w:sz w:val="24"/>
          <w:szCs w:val="24"/>
          <w:rtl/>
        </w:rPr>
        <w:t xml:space="preserve">" </w:t>
      </w:r>
      <w:r>
        <w:rPr>
          <w:rFonts w:cs="B Mitra" w:hint="cs"/>
          <w:b/>
          <w:bCs/>
          <w:sz w:val="24"/>
          <w:szCs w:val="24"/>
          <w:rtl/>
        </w:rPr>
        <w:t>ابتلا</w:t>
      </w:r>
      <w:r w:rsidRPr="00C17027">
        <w:rPr>
          <w:rFonts w:cs="B Mitra" w:hint="cs"/>
          <w:b/>
          <w:bCs/>
          <w:sz w:val="24"/>
          <w:szCs w:val="24"/>
          <w:rtl/>
        </w:rPr>
        <w:t xml:space="preserve">  به سوء </w:t>
      </w:r>
      <w:proofErr w:type="spellStart"/>
      <w:r w:rsidRPr="00C17027">
        <w:rPr>
          <w:rFonts w:cs="B Mitra" w:hint="cs"/>
          <w:b/>
          <w:bCs/>
          <w:sz w:val="24"/>
          <w:szCs w:val="24"/>
          <w:rtl/>
        </w:rPr>
        <w:t>تغذيه</w:t>
      </w:r>
      <w:proofErr w:type="spellEnd"/>
      <w:r w:rsidRPr="00C17027">
        <w:rPr>
          <w:rFonts w:cs="B Mitra" w:hint="cs"/>
          <w:b/>
          <w:bCs/>
          <w:sz w:val="24"/>
          <w:szCs w:val="24"/>
          <w:rtl/>
        </w:rPr>
        <w:t xml:space="preserve"> لاغری"</w:t>
      </w:r>
      <w:r w:rsidRPr="00C17027">
        <w:rPr>
          <w:rFonts w:cs="B Mitra" w:hint="cs"/>
          <w:sz w:val="24"/>
          <w:szCs w:val="24"/>
          <w:rtl/>
        </w:rPr>
        <w:t xml:space="preserve"> قرار گرفت، به </w:t>
      </w:r>
      <w:r w:rsidR="001374F4">
        <w:rPr>
          <w:rFonts w:cs="B Mitra" w:hint="cs"/>
          <w:sz w:val="24"/>
          <w:szCs w:val="24"/>
          <w:rtl/>
        </w:rPr>
        <w:t xml:space="preserve">تیم </w:t>
      </w:r>
      <w:proofErr w:type="spellStart"/>
      <w:r w:rsidR="001374F4">
        <w:rPr>
          <w:rFonts w:cs="B Mitra" w:hint="cs"/>
          <w:sz w:val="24"/>
          <w:szCs w:val="24"/>
          <w:rtl/>
        </w:rPr>
        <w:t>غیرپزشک</w:t>
      </w:r>
      <w:proofErr w:type="spellEnd"/>
      <w:r w:rsidR="001374F4">
        <w:rPr>
          <w:rFonts w:cs="B Mitra" w:hint="cs"/>
          <w:sz w:val="24"/>
          <w:szCs w:val="24"/>
          <w:rtl/>
        </w:rPr>
        <w:t xml:space="preserve"> </w:t>
      </w:r>
      <w:proofErr w:type="spellStart"/>
      <w:r w:rsidR="001374F4">
        <w:rPr>
          <w:rFonts w:cs="B Mitra" w:hint="cs"/>
          <w:sz w:val="24"/>
          <w:szCs w:val="24"/>
          <w:rtl/>
        </w:rPr>
        <w:t>پسخوراند</w:t>
      </w:r>
      <w:proofErr w:type="spellEnd"/>
      <w:r w:rsidR="001374F4">
        <w:rPr>
          <w:rFonts w:cs="B Mitra" w:hint="cs"/>
          <w:sz w:val="24"/>
          <w:szCs w:val="24"/>
          <w:rtl/>
        </w:rPr>
        <w:t xml:space="preserve"> دهید سالمند را ماهانه پیگیری و به کارشناس تغذیه ارجاع مجدد دهد.</w:t>
      </w:r>
      <w:r w:rsidRPr="00C17027">
        <w:rPr>
          <w:rFonts w:cs="B Mitra" w:hint="cs"/>
          <w:sz w:val="24"/>
          <w:szCs w:val="24"/>
          <w:rtl/>
        </w:rPr>
        <w:t xml:space="preserve"> </w:t>
      </w:r>
    </w:p>
    <w:p w:rsidR="00102956" w:rsidRPr="001374F4" w:rsidRDefault="00102956" w:rsidP="005774F1">
      <w:pPr>
        <w:numPr>
          <w:ilvl w:val="2"/>
          <w:numId w:val="31"/>
        </w:numPr>
        <w:tabs>
          <w:tab w:val="num" w:pos="236"/>
        </w:tabs>
        <w:spacing w:after="0" w:line="240" w:lineRule="auto"/>
        <w:ind w:left="-48" w:hanging="7"/>
        <w:rPr>
          <w:rFonts w:cs="B Titr"/>
          <w:color w:val="FF0000"/>
          <w:sz w:val="28"/>
          <w:szCs w:val="28"/>
          <w:rtl/>
        </w:rPr>
      </w:pPr>
      <w:r w:rsidRPr="001374F4">
        <w:rPr>
          <w:rFonts w:cs="B Mitra" w:hint="cs"/>
          <w:sz w:val="24"/>
          <w:szCs w:val="24"/>
          <w:rtl/>
        </w:rPr>
        <w:t xml:space="preserve">چنانچه سالمند در طبقه </w:t>
      </w:r>
      <w:r w:rsidRPr="001374F4">
        <w:rPr>
          <w:rFonts w:cs="B Mitra" w:hint="cs"/>
          <w:b/>
          <w:bCs/>
          <w:sz w:val="24"/>
          <w:szCs w:val="24"/>
          <w:rtl/>
        </w:rPr>
        <w:t xml:space="preserve">" ابتلا به سوء </w:t>
      </w:r>
      <w:proofErr w:type="spellStart"/>
      <w:r w:rsidRPr="001374F4">
        <w:rPr>
          <w:rFonts w:cs="B Mitra" w:hint="cs"/>
          <w:b/>
          <w:bCs/>
          <w:sz w:val="24"/>
          <w:szCs w:val="24"/>
          <w:rtl/>
        </w:rPr>
        <w:t>تغذيه</w:t>
      </w:r>
      <w:proofErr w:type="spellEnd"/>
      <w:r w:rsidRPr="001374F4">
        <w:rPr>
          <w:rFonts w:cs="B Mitra" w:hint="cs"/>
          <w:b/>
          <w:bCs/>
          <w:sz w:val="24"/>
          <w:szCs w:val="24"/>
          <w:rtl/>
        </w:rPr>
        <w:t xml:space="preserve"> چاقی"</w:t>
      </w:r>
      <w:r w:rsidRPr="001374F4">
        <w:rPr>
          <w:rFonts w:cs="B Mitra" w:hint="cs"/>
          <w:sz w:val="24"/>
          <w:szCs w:val="24"/>
          <w:rtl/>
        </w:rPr>
        <w:t xml:space="preserve"> قرار گرفت، </w:t>
      </w:r>
      <w:r w:rsidR="001374F4" w:rsidRPr="001374F4">
        <w:rPr>
          <w:rFonts w:cs="B Mitra" w:hint="cs"/>
          <w:sz w:val="24"/>
          <w:szCs w:val="24"/>
          <w:rtl/>
        </w:rPr>
        <w:t xml:space="preserve">به تیم </w:t>
      </w:r>
      <w:proofErr w:type="spellStart"/>
      <w:r w:rsidR="001374F4" w:rsidRPr="001374F4">
        <w:rPr>
          <w:rFonts w:cs="B Mitra" w:hint="cs"/>
          <w:sz w:val="24"/>
          <w:szCs w:val="24"/>
          <w:rtl/>
        </w:rPr>
        <w:t>غیرپزشک</w:t>
      </w:r>
      <w:proofErr w:type="spellEnd"/>
      <w:r w:rsidR="001374F4" w:rsidRPr="001374F4">
        <w:rPr>
          <w:rFonts w:cs="B Mitra" w:hint="cs"/>
          <w:sz w:val="24"/>
          <w:szCs w:val="24"/>
          <w:rtl/>
        </w:rPr>
        <w:t xml:space="preserve"> </w:t>
      </w:r>
      <w:proofErr w:type="spellStart"/>
      <w:r w:rsidR="001374F4" w:rsidRPr="001374F4">
        <w:rPr>
          <w:rFonts w:cs="B Mitra" w:hint="cs"/>
          <w:sz w:val="24"/>
          <w:szCs w:val="24"/>
          <w:rtl/>
        </w:rPr>
        <w:t>پسخوراند</w:t>
      </w:r>
      <w:proofErr w:type="spellEnd"/>
      <w:r w:rsidR="001374F4" w:rsidRPr="001374F4">
        <w:rPr>
          <w:rFonts w:cs="B Mitra" w:hint="cs"/>
          <w:sz w:val="24"/>
          <w:szCs w:val="24"/>
          <w:rtl/>
        </w:rPr>
        <w:t xml:space="preserve"> دهید سالمند را یک ماه بعد و سپس هر سه ماه یکبار </w:t>
      </w:r>
      <w:proofErr w:type="spellStart"/>
      <w:r w:rsidR="001374F4" w:rsidRPr="001374F4">
        <w:rPr>
          <w:rFonts w:cs="B Mitra" w:hint="cs"/>
          <w:sz w:val="24"/>
          <w:szCs w:val="24"/>
          <w:rtl/>
        </w:rPr>
        <w:t>تاسه</w:t>
      </w:r>
      <w:proofErr w:type="spellEnd"/>
      <w:r w:rsidR="001374F4" w:rsidRPr="001374F4">
        <w:rPr>
          <w:rFonts w:cs="B Mitra" w:hint="cs"/>
          <w:sz w:val="24"/>
          <w:szCs w:val="24"/>
          <w:rtl/>
        </w:rPr>
        <w:t xml:space="preserve"> نوبت پیگیری و در صورت عدم اصلاح الگوی تغذیه یا نمایه توده بدنی به کارشناس تغذیه ارجاع مجدد دهد.</w:t>
      </w:r>
    </w:p>
    <w:p w:rsidR="00102956" w:rsidRDefault="00102956" w:rsidP="00102956">
      <w:pPr>
        <w:spacing w:after="0" w:line="240" w:lineRule="auto"/>
        <w:rPr>
          <w:rFonts w:cs="B Titr"/>
          <w:color w:val="FF0000"/>
          <w:sz w:val="28"/>
          <w:szCs w:val="28"/>
          <w:rtl/>
        </w:rPr>
      </w:pPr>
    </w:p>
    <w:p w:rsidR="00102956" w:rsidRDefault="00102956" w:rsidP="00102956">
      <w:pPr>
        <w:spacing w:after="0" w:line="240" w:lineRule="auto"/>
        <w:rPr>
          <w:rFonts w:cs="B Titr"/>
          <w:color w:val="FF0000"/>
          <w:sz w:val="28"/>
          <w:szCs w:val="28"/>
          <w:rtl/>
        </w:rPr>
      </w:pPr>
    </w:p>
    <w:p w:rsidR="00102956" w:rsidRDefault="00102956" w:rsidP="00102956">
      <w:pPr>
        <w:spacing w:after="0" w:line="240" w:lineRule="auto"/>
        <w:rPr>
          <w:rFonts w:cs="B Titr"/>
          <w:color w:val="FF0000"/>
          <w:sz w:val="28"/>
          <w:szCs w:val="28"/>
          <w:rtl/>
        </w:rPr>
      </w:pPr>
    </w:p>
    <w:p w:rsidR="00102956" w:rsidRDefault="00102956" w:rsidP="00102956">
      <w:pPr>
        <w:spacing w:after="0" w:line="240" w:lineRule="auto"/>
        <w:rPr>
          <w:rFonts w:cs="B Titr"/>
          <w:color w:val="FF0000"/>
          <w:sz w:val="28"/>
          <w:szCs w:val="28"/>
          <w:rtl/>
        </w:rPr>
      </w:pPr>
    </w:p>
    <w:p w:rsidR="0082488A" w:rsidRPr="001118E1" w:rsidRDefault="0082488A" w:rsidP="0082488A">
      <w:pPr>
        <w:spacing w:after="0"/>
        <w:jc w:val="both"/>
        <w:rPr>
          <w:vanish/>
        </w:rPr>
      </w:pPr>
    </w:p>
    <w:p w:rsidR="004B0A7F" w:rsidRPr="000B398C" w:rsidRDefault="0082488A" w:rsidP="004B0A7F">
      <w:pPr>
        <w:spacing w:after="0" w:line="240" w:lineRule="auto"/>
        <w:rPr>
          <w:rFonts w:cs="B Mitra"/>
          <w:sz w:val="24"/>
          <w:szCs w:val="24"/>
        </w:rPr>
      </w:pPr>
      <w:r w:rsidRPr="001118E1">
        <w:rPr>
          <w:rFonts w:ascii="BZar" w:cs="B Mitra"/>
          <w:b/>
          <w:bCs/>
          <w:sz w:val="24"/>
          <w:szCs w:val="24"/>
        </w:rPr>
        <w:t xml:space="preserve">        </w:t>
      </w:r>
    </w:p>
    <w:sectPr w:rsidR="004B0A7F" w:rsidRPr="000B398C" w:rsidSect="00933FD7">
      <w:footerReference w:type="default" r:id="rId8"/>
      <w:pgSz w:w="16838" w:h="11906" w:orient="landscape"/>
      <w:pgMar w:top="709" w:right="395" w:bottom="426" w:left="426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DF" w:rsidRDefault="002C1EDF" w:rsidP="00C315E0">
      <w:pPr>
        <w:spacing w:after="0" w:line="240" w:lineRule="auto"/>
      </w:pPr>
      <w:r>
        <w:separator/>
      </w:r>
    </w:p>
  </w:endnote>
  <w:endnote w:type="continuationSeparator" w:id="0">
    <w:p w:rsidR="002C1EDF" w:rsidRDefault="002C1EDF" w:rsidP="00C3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BCOGM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78518671"/>
      <w:docPartObj>
        <w:docPartGallery w:val="Page Numbers (Bottom of Page)"/>
        <w:docPartUnique/>
      </w:docPartObj>
    </w:sdtPr>
    <w:sdtEndPr/>
    <w:sdtContent>
      <w:p w:rsidR="00854E67" w:rsidRDefault="00854E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C85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54E67" w:rsidRDefault="00854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DF" w:rsidRDefault="002C1EDF" w:rsidP="00C315E0">
      <w:pPr>
        <w:spacing w:after="0" w:line="240" w:lineRule="auto"/>
      </w:pPr>
      <w:r>
        <w:separator/>
      </w:r>
    </w:p>
  </w:footnote>
  <w:footnote w:type="continuationSeparator" w:id="0">
    <w:p w:rsidR="002C1EDF" w:rsidRDefault="002C1EDF" w:rsidP="00C3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935"/>
    <w:multiLevelType w:val="hybridMultilevel"/>
    <w:tmpl w:val="FA3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2100"/>
    <w:multiLevelType w:val="hybridMultilevel"/>
    <w:tmpl w:val="30E8849A"/>
    <w:lvl w:ilvl="0" w:tplc="A978F70C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2"/>
        <w:szCs w:val="22"/>
      </w:rPr>
    </w:lvl>
    <w:lvl w:ilvl="1" w:tplc="AF3C0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00DA"/>
    <w:multiLevelType w:val="hybridMultilevel"/>
    <w:tmpl w:val="F5427486"/>
    <w:lvl w:ilvl="0" w:tplc="C7A47042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4"/>
        <w:szCs w:val="24"/>
      </w:rPr>
    </w:lvl>
    <w:lvl w:ilvl="1" w:tplc="E182B95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01DD"/>
    <w:multiLevelType w:val="hybridMultilevel"/>
    <w:tmpl w:val="49D4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A4597"/>
    <w:multiLevelType w:val="hybridMultilevel"/>
    <w:tmpl w:val="4B1AAC76"/>
    <w:lvl w:ilvl="0" w:tplc="B2B43692">
      <w:start w:val="7"/>
      <w:numFmt w:val="bullet"/>
      <w:lvlText w:val=""/>
      <w:lvlJc w:val="left"/>
      <w:pPr>
        <w:tabs>
          <w:tab w:val="num" w:pos="564"/>
        </w:tabs>
        <w:ind w:left="564" w:hanging="144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D3BAC"/>
    <w:multiLevelType w:val="hybridMultilevel"/>
    <w:tmpl w:val="E8BC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F0C31"/>
    <w:multiLevelType w:val="hybridMultilevel"/>
    <w:tmpl w:val="C43E2DA0"/>
    <w:lvl w:ilvl="0" w:tplc="1044426A">
      <w:numFmt w:val="bullet"/>
      <w:lvlText w:val="-"/>
      <w:lvlJc w:val="left"/>
      <w:pPr>
        <w:ind w:left="360" w:hanging="360"/>
      </w:pPr>
      <w:rPr>
        <w:rFonts w:ascii="BZar" w:eastAsia="Calibri" w:hAnsi="Calibri" w:cs="B Z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4426A">
      <w:numFmt w:val="bullet"/>
      <w:lvlText w:val="-"/>
      <w:lvlJc w:val="left"/>
      <w:pPr>
        <w:ind w:left="4320" w:hanging="360"/>
      </w:pPr>
      <w:rPr>
        <w:rFonts w:ascii="BZar" w:eastAsia="Calibri" w:hAnsi="Calibri" w:cs="B Zar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0984"/>
    <w:multiLevelType w:val="hybridMultilevel"/>
    <w:tmpl w:val="5DAAC120"/>
    <w:lvl w:ilvl="0" w:tplc="678E3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83737"/>
    <w:multiLevelType w:val="hybridMultilevel"/>
    <w:tmpl w:val="0246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76CDC"/>
    <w:multiLevelType w:val="hybridMultilevel"/>
    <w:tmpl w:val="F46C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645B9"/>
    <w:multiLevelType w:val="hybridMultilevel"/>
    <w:tmpl w:val="29840F36"/>
    <w:lvl w:ilvl="0" w:tplc="040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0E1D2D4F"/>
    <w:multiLevelType w:val="hybridMultilevel"/>
    <w:tmpl w:val="A5043B06"/>
    <w:lvl w:ilvl="0" w:tplc="CE2AA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86C33"/>
    <w:multiLevelType w:val="hybridMultilevel"/>
    <w:tmpl w:val="3CD660E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11366794"/>
    <w:multiLevelType w:val="hybridMultilevel"/>
    <w:tmpl w:val="49A0D076"/>
    <w:lvl w:ilvl="0" w:tplc="E6B8DBF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91F19"/>
    <w:multiLevelType w:val="hybridMultilevel"/>
    <w:tmpl w:val="8B82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0A1C69"/>
    <w:multiLevelType w:val="hybridMultilevel"/>
    <w:tmpl w:val="61DA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D90D24"/>
    <w:multiLevelType w:val="hybridMultilevel"/>
    <w:tmpl w:val="781AE320"/>
    <w:lvl w:ilvl="0" w:tplc="CAFCDDA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406A12"/>
    <w:multiLevelType w:val="hybridMultilevel"/>
    <w:tmpl w:val="476C6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40D7C"/>
    <w:multiLevelType w:val="hybridMultilevel"/>
    <w:tmpl w:val="3F9255D4"/>
    <w:lvl w:ilvl="0" w:tplc="316C8B8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81DEB"/>
    <w:multiLevelType w:val="hybridMultilevel"/>
    <w:tmpl w:val="A93C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17DCA"/>
    <w:multiLevelType w:val="hybridMultilevel"/>
    <w:tmpl w:val="FB36F734"/>
    <w:lvl w:ilvl="0" w:tplc="1B7CC522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C3B1C"/>
    <w:multiLevelType w:val="hybridMultilevel"/>
    <w:tmpl w:val="AF56100A"/>
    <w:lvl w:ilvl="0" w:tplc="40BCF8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0104AF1"/>
    <w:multiLevelType w:val="hybridMultilevel"/>
    <w:tmpl w:val="E62A8752"/>
    <w:lvl w:ilvl="0" w:tplc="DB9A1D46">
      <w:start w:val="1"/>
      <w:numFmt w:val="bullet"/>
      <w:lvlText w:val=""/>
      <w:lvlJc w:val="center"/>
      <w:pPr>
        <w:tabs>
          <w:tab w:val="num" w:pos="144"/>
        </w:tabs>
        <w:ind w:left="144" w:firstLine="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22EB57A1"/>
    <w:multiLevelType w:val="hybridMultilevel"/>
    <w:tmpl w:val="2760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3A0C45"/>
    <w:multiLevelType w:val="hybridMultilevel"/>
    <w:tmpl w:val="B5C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6433B4"/>
    <w:multiLevelType w:val="hybridMultilevel"/>
    <w:tmpl w:val="137CD13E"/>
    <w:lvl w:ilvl="0" w:tplc="B9523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A6628"/>
    <w:multiLevelType w:val="hybridMultilevel"/>
    <w:tmpl w:val="9F46C47C"/>
    <w:lvl w:ilvl="0" w:tplc="678E3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B093D"/>
    <w:multiLevelType w:val="hybridMultilevel"/>
    <w:tmpl w:val="4A7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603ABF"/>
    <w:multiLevelType w:val="hybridMultilevel"/>
    <w:tmpl w:val="D522FCDA"/>
    <w:lvl w:ilvl="0" w:tplc="C3563A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4D1C09"/>
    <w:multiLevelType w:val="hybridMultilevel"/>
    <w:tmpl w:val="58728BE6"/>
    <w:lvl w:ilvl="0" w:tplc="4AB8E42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4F14FE"/>
    <w:multiLevelType w:val="hybridMultilevel"/>
    <w:tmpl w:val="4B52F260"/>
    <w:lvl w:ilvl="0" w:tplc="51C20FE6">
      <w:numFmt w:val="bullet"/>
      <w:lvlText w:val=""/>
      <w:lvlJc w:val="left"/>
      <w:pPr>
        <w:ind w:left="720" w:hanging="360"/>
      </w:pPr>
      <w:rPr>
        <w:rFonts w:ascii="Wingdings" w:eastAsia="Calibri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9A0B77"/>
    <w:multiLevelType w:val="hybridMultilevel"/>
    <w:tmpl w:val="2C0A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3272DA8"/>
    <w:multiLevelType w:val="hybridMultilevel"/>
    <w:tmpl w:val="598484B8"/>
    <w:lvl w:ilvl="0" w:tplc="F2F8D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757755"/>
    <w:multiLevelType w:val="hybridMultilevel"/>
    <w:tmpl w:val="7BD4DFFE"/>
    <w:lvl w:ilvl="0" w:tplc="C3563A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942B91"/>
    <w:multiLevelType w:val="hybridMultilevel"/>
    <w:tmpl w:val="19A08BF4"/>
    <w:lvl w:ilvl="0" w:tplc="C3563A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9A51FB"/>
    <w:multiLevelType w:val="hybridMultilevel"/>
    <w:tmpl w:val="3D9E64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C1D5A69"/>
    <w:multiLevelType w:val="hybridMultilevel"/>
    <w:tmpl w:val="4F78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24464A"/>
    <w:multiLevelType w:val="hybridMultilevel"/>
    <w:tmpl w:val="7398251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8" w15:restartNumberingAfterBreak="0">
    <w:nsid w:val="412E5182"/>
    <w:multiLevelType w:val="hybridMultilevel"/>
    <w:tmpl w:val="38B876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4186714A"/>
    <w:multiLevelType w:val="hybridMultilevel"/>
    <w:tmpl w:val="EB66643E"/>
    <w:lvl w:ilvl="0" w:tplc="33BE8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8E158C"/>
    <w:multiLevelType w:val="hybridMultilevel"/>
    <w:tmpl w:val="8FEAA9A4"/>
    <w:lvl w:ilvl="0" w:tplc="AA8897BC">
      <w:numFmt w:val="bullet"/>
      <w:lvlText w:val="-"/>
      <w:lvlJc w:val="left"/>
      <w:pPr>
        <w:ind w:left="345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1" w15:restartNumberingAfterBreak="0">
    <w:nsid w:val="419648A2"/>
    <w:multiLevelType w:val="hybridMultilevel"/>
    <w:tmpl w:val="24F08414"/>
    <w:lvl w:ilvl="0" w:tplc="5F9428C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B73F7B"/>
    <w:multiLevelType w:val="hybridMultilevel"/>
    <w:tmpl w:val="28D8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F13184"/>
    <w:multiLevelType w:val="hybridMultilevel"/>
    <w:tmpl w:val="D47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C15060"/>
    <w:multiLevelType w:val="hybridMultilevel"/>
    <w:tmpl w:val="7D76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F70F8B"/>
    <w:multiLevelType w:val="hybridMultilevel"/>
    <w:tmpl w:val="FBEC4D82"/>
    <w:lvl w:ilvl="0" w:tplc="E3140BAE">
      <w:start w:val="1"/>
      <w:numFmt w:val="bullet"/>
      <w:pStyle w:val="a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3841F9"/>
    <w:multiLevelType w:val="hybridMultilevel"/>
    <w:tmpl w:val="E974922C"/>
    <w:lvl w:ilvl="0" w:tplc="AF90A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C7724A7"/>
    <w:multiLevelType w:val="hybridMultilevel"/>
    <w:tmpl w:val="C4E0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C11E3C"/>
    <w:multiLevelType w:val="hybridMultilevel"/>
    <w:tmpl w:val="AFAAC3D0"/>
    <w:lvl w:ilvl="0" w:tplc="C3563A38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9" w15:restartNumberingAfterBreak="0">
    <w:nsid w:val="4DFE45EB"/>
    <w:multiLevelType w:val="hybridMultilevel"/>
    <w:tmpl w:val="BA0004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0B62D3F"/>
    <w:multiLevelType w:val="hybridMultilevel"/>
    <w:tmpl w:val="F0907B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1" w15:restartNumberingAfterBreak="0">
    <w:nsid w:val="538435C1"/>
    <w:multiLevelType w:val="hybridMultilevel"/>
    <w:tmpl w:val="DE0E827A"/>
    <w:lvl w:ilvl="0" w:tplc="F3965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0C0552"/>
    <w:multiLevelType w:val="hybridMultilevel"/>
    <w:tmpl w:val="6FA442CA"/>
    <w:lvl w:ilvl="0" w:tplc="C3563A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87740F"/>
    <w:multiLevelType w:val="hybridMultilevel"/>
    <w:tmpl w:val="820EB05E"/>
    <w:lvl w:ilvl="0" w:tplc="678E3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4E2707"/>
    <w:multiLevelType w:val="hybridMultilevel"/>
    <w:tmpl w:val="553C4D70"/>
    <w:lvl w:ilvl="0" w:tplc="643814A4">
      <w:numFmt w:val="bullet"/>
      <w:lvlText w:val="-"/>
      <w:lvlJc w:val="left"/>
      <w:pPr>
        <w:ind w:left="45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55" w15:restartNumberingAfterBreak="0">
    <w:nsid w:val="565B2A31"/>
    <w:multiLevelType w:val="hybridMultilevel"/>
    <w:tmpl w:val="8C3AF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686295B"/>
    <w:multiLevelType w:val="hybridMultilevel"/>
    <w:tmpl w:val="B5F63248"/>
    <w:lvl w:ilvl="0" w:tplc="397E1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546E2F"/>
    <w:multiLevelType w:val="hybridMultilevel"/>
    <w:tmpl w:val="C92C369A"/>
    <w:lvl w:ilvl="0" w:tplc="2C922D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8A8EE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7A6E44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697351"/>
    <w:multiLevelType w:val="hybridMultilevel"/>
    <w:tmpl w:val="6596BB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9" w15:restartNumberingAfterBreak="0">
    <w:nsid w:val="58707EF1"/>
    <w:multiLevelType w:val="hybridMultilevel"/>
    <w:tmpl w:val="FE36ECBA"/>
    <w:lvl w:ilvl="0" w:tplc="181E9BF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C8016E"/>
    <w:multiLevelType w:val="hybridMultilevel"/>
    <w:tmpl w:val="869A6CE6"/>
    <w:lvl w:ilvl="0" w:tplc="1E0279F2">
      <w:numFmt w:val="bullet"/>
      <w:lvlText w:val="-"/>
      <w:lvlJc w:val="left"/>
      <w:pPr>
        <w:ind w:left="814" w:hanging="360"/>
      </w:pPr>
      <w:rPr>
        <w:rFonts w:ascii="Calibri" w:eastAsia="Calibri" w:hAnsi="Calibri" w:cs="B Mitr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1" w15:restartNumberingAfterBreak="0">
    <w:nsid w:val="5AE55BB1"/>
    <w:multiLevelType w:val="hybridMultilevel"/>
    <w:tmpl w:val="2A70928E"/>
    <w:lvl w:ilvl="0" w:tplc="F4F62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F7521D"/>
    <w:multiLevelType w:val="hybridMultilevel"/>
    <w:tmpl w:val="00E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C1D1921"/>
    <w:multiLevelType w:val="hybridMultilevel"/>
    <w:tmpl w:val="6182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443611"/>
    <w:multiLevelType w:val="hybridMultilevel"/>
    <w:tmpl w:val="3604B638"/>
    <w:lvl w:ilvl="0" w:tplc="33523F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1CB76BC"/>
    <w:multiLevelType w:val="hybridMultilevel"/>
    <w:tmpl w:val="DE24A636"/>
    <w:lvl w:ilvl="0" w:tplc="F4B20E9C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2CC0394"/>
    <w:multiLevelType w:val="hybridMultilevel"/>
    <w:tmpl w:val="F2728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3255A63"/>
    <w:multiLevelType w:val="hybridMultilevel"/>
    <w:tmpl w:val="928E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CF55D3"/>
    <w:multiLevelType w:val="hybridMultilevel"/>
    <w:tmpl w:val="7D5E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257855"/>
    <w:multiLevelType w:val="hybridMultilevel"/>
    <w:tmpl w:val="69EE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DC2089"/>
    <w:multiLevelType w:val="hybridMultilevel"/>
    <w:tmpl w:val="B42EE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CCC278F"/>
    <w:multiLevelType w:val="hybridMultilevel"/>
    <w:tmpl w:val="BD36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940903"/>
    <w:multiLevelType w:val="hybridMultilevel"/>
    <w:tmpl w:val="F852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D13EAB"/>
    <w:multiLevelType w:val="hybridMultilevel"/>
    <w:tmpl w:val="FDD8F230"/>
    <w:lvl w:ilvl="0" w:tplc="E61C6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07E6A12"/>
    <w:multiLevelType w:val="hybridMultilevel"/>
    <w:tmpl w:val="D5A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6A3EB5"/>
    <w:multiLevelType w:val="hybridMultilevel"/>
    <w:tmpl w:val="B2E8EA7A"/>
    <w:lvl w:ilvl="0" w:tplc="C8FAC620">
      <w:start w:val="1"/>
      <w:numFmt w:val="bullet"/>
      <w:lvlText w:val=""/>
      <w:lvlJc w:val="left"/>
      <w:pPr>
        <w:tabs>
          <w:tab w:val="num" w:pos="1155"/>
        </w:tabs>
        <w:ind w:left="1155" w:firstLine="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6" w15:restartNumberingAfterBreak="0">
    <w:nsid w:val="72337115"/>
    <w:multiLevelType w:val="hybridMultilevel"/>
    <w:tmpl w:val="A7889EDC"/>
    <w:lvl w:ilvl="0" w:tplc="EA846D7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7" w15:restartNumberingAfterBreak="0">
    <w:nsid w:val="730D09EA"/>
    <w:multiLevelType w:val="hybridMultilevel"/>
    <w:tmpl w:val="014C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D242D2"/>
    <w:multiLevelType w:val="hybridMultilevel"/>
    <w:tmpl w:val="48A8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8A60D8"/>
    <w:multiLevelType w:val="hybridMultilevel"/>
    <w:tmpl w:val="ED3007C6"/>
    <w:lvl w:ilvl="0" w:tplc="C3563A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6DB6F79"/>
    <w:multiLevelType w:val="hybridMultilevel"/>
    <w:tmpl w:val="A390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55" w:hanging="375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85AE0704">
      <w:numFmt w:val="bullet"/>
      <w:lvlText w:val=""/>
      <w:lvlJc w:val="left"/>
      <w:pPr>
        <w:ind w:left="2880" w:hanging="360"/>
      </w:pPr>
      <w:rPr>
        <w:rFonts w:ascii="Wingdings 2" w:eastAsia="Calibri" w:hAnsi="Wingdings 2" w:cs="B Mitra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C17EE"/>
    <w:multiLevelType w:val="hybridMultilevel"/>
    <w:tmpl w:val="720C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9045D1"/>
    <w:multiLevelType w:val="hybridMultilevel"/>
    <w:tmpl w:val="45B8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CF1FD5"/>
    <w:multiLevelType w:val="multilevel"/>
    <w:tmpl w:val="D5B28A02"/>
    <w:lvl w:ilvl="0">
      <w:start w:val="1"/>
      <w:numFmt w:val="decimal"/>
      <w:lvlText w:val="%1-"/>
      <w:lvlJc w:val="left"/>
      <w:pPr>
        <w:tabs>
          <w:tab w:val="num" w:pos="814"/>
        </w:tabs>
        <w:ind w:left="814" w:hanging="360"/>
      </w:pPr>
      <w:rPr>
        <w:sz w:val="28"/>
      </w:rPr>
    </w:lvl>
    <w:lvl w:ilvl="1">
      <w:start w:val="1"/>
      <w:numFmt w:val="decimal"/>
      <w:lvlText w:val="%2"/>
      <w:lvlJc w:val="left"/>
      <w:pPr>
        <w:ind w:left="1894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794" w:hanging="360"/>
      </w:pPr>
      <w:rPr>
        <w:rFonts w:ascii="Calibri" w:eastAsia="Calibri" w:hAnsi="Calibri" w:cs="B Mitra" w:hint="default"/>
        <w:i w:val="0"/>
      </w:rPr>
    </w:lvl>
    <w:lvl w:ilvl="3" w:tentative="1">
      <w:start w:val="1"/>
      <w:numFmt w:val="decimal"/>
      <w:lvlText w:val="%4."/>
      <w:lvlJc w:val="left"/>
      <w:pPr>
        <w:ind w:left="3334" w:hanging="360"/>
      </w:pPr>
    </w:lvl>
    <w:lvl w:ilvl="4" w:tentative="1">
      <w:start w:val="1"/>
      <w:numFmt w:val="lowerLetter"/>
      <w:lvlText w:val="%5."/>
      <w:lvlJc w:val="left"/>
      <w:pPr>
        <w:ind w:left="4054" w:hanging="360"/>
      </w:pPr>
    </w:lvl>
    <w:lvl w:ilvl="5" w:tentative="1">
      <w:start w:val="1"/>
      <w:numFmt w:val="lowerRoman"/>
      <w:lvlText w:val="%6."/>
      <w:lvlJc w:val="right"/>
      <w:pPr>
        <w:ind w:left="4774" w:hanging="180"/>
      </w:pPr>
    </w:lvl>
    <w:lvl w:ilvl="6" w:tentative="1">
      <w:start w:val="1"/>
      <w:numFmt w:val="decimal"/>
      <w:lvlText w:val="%7."/>
      <w:lvlJc w:val="left"/>
      <w:pPr>
        <w:ind w:left="5494" w:hanging="360"/>
      </w:pPr>
    </w:lvl>
    <w:lvl w:ilvl="7" w:tentative="1">
      <w:start w:val="1"/>
      <w:numFmt w:val="lowerLetter"/>
      <w:lvlText w:val="%8."/>
      <w:lvlJc w:val="left"/>
      <w:pPr>
        <w:ind w:left="6214" w:hanging="360"/>
      </w:pPr>
    </w:lvl>
    <w:lvl w:ilvl="8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4" w15:restartNumberingAfterBreak="0">
    <w:nsid w:val="7C4C3976"/>
    <w:multiLevelType w:val="hybridMultilevel"/>
    <w:tmpl w:val="FC70F48A"/>
    <w:lvl w:ilvl="0" w:tplc="F588E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D4878D0"/>
    <w:multiLevelType w:val="hybridMultilevel"/>
    <w:tmpl w:val="0DF2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EAC5741"/>
    <w:multiLevelType w:val="hybridMultilevel"/>
    <w:tmpl w:val="246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23"/>
  </w:num>
  <w:num w:numId="3">
    <w:abstractNumId w:val="80"/>
  </w:num>
  <w:num w:numId="4">
    <w:abstractNumId w:val="39"/>
  </w:num>
  <w:num w:numId="5">
    <w:abstractNumId w:val="53"/>
  </w:num>
  <w:num w:numId="6">
    <w:abstractNumId w:val="18"/>
  </w:num>
  <w:num w:numId="7">
    <w:abstractNumId w:val="23"/>
  </w:num>
  <w:num w:numId="8">
    <w:abstractNumId w:val="63"/>
  </w:num>
  <w:num w:numId="9">
    <w:abstractNumId w:val="2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6"/>
  </w:num>
  <w:num w:numId="12">
    <w:abstractNumId w:val="25"/>
  </w:num>
  <w:num w:numId="13">
    <w:abstractNumId w:val="2"/>
  </w:num>
  <w:num w:numId="14">
    <w:abstractNumId w:val="20"/>
  </w:num>
  <w:num w:numId="15">
    <w:abstractNumId w:val="4"/>
  </w:num>
  <w:num w:numId="16">
    <w:abstractNumId w:val="12"/>
  </w:num>
  <w:num w:numId="17">
    <w:abstractNumId w:val="38"/>
  </w:num>
  <w:num w:numId="18">
    <w:abstractNumId w:val="75"/>
  </w:num>
  <w:num w:numId="19">
    <w:abstractNumId w:val="30"/>
  </w:num>
  <w:num w:numId="20">
    <w:abstractNumId w:val="45"/>
  </w:num>
  <w:num w:numId="21">
    <w:abstractNumId w:val="65"/>
  </w:num>
  <w:num w:numId="22">
    <w:abstractNumId w:val="33"/>
  </w:num>
  <w:num w:numId="23">
    <w:abstractNumId w:val="19"/>
  </w:num>
  <w:num w:numId="24">
    <w:abstractNumId w:val="58"/>
  </w:num>
  <w:num w:numId="25">
    <w:abstractNumId w:val="52"/>
  </w:num>
  <w:num w:numId="26">
    <w:abstractNumId w:val="28"/>
  </w:num>
  <w:num w:numId="27">
    <w:abstractNumId w:val="34"/>
  </w:num>
  <w:num w:numId="28">
    <w:abstractNumId w:val="40"/>
  </w:num>
  <w:num w:numId="29">
    <w:abstractNumId w:val="84"/>
  </w:num>
  <w:num w:numId="30">
    <w:abstractNumId w:val="48"/>
  </w:num>
  <w:num w:numId="31">
    <w:abstractNumId w:val="83"/>
  </w:num>
  <w:num w:numId="32">
    <w:abstractNumId w:val="6"/>
  </w:num>
  <w:num w:numId="33">
    <w:abstractNumId w:val="1"/>
  </w:num>
  <w:num w:numId="34">
    <w:abstractNumId w:val="10"/>
  </w:num>
  <w:num w:numId="35">
    <w:abstractNumId w:val="22"/>
  </w:num>
  <w:num w:numId="36">
    <w:abstractNumId w:val="9"/>
  </w:num>
  <w:num w:numId="37">
    <w:abstractNumId w:val="78"/>
  </w:num>
  <w:num w:numId="38">
    <w:abstractNumId w:val="0"/>
  </w:num>
  <w:num w:numId="39">
    <w:abstractNumId w:val="79"/>
  </w:num>
  <w:num w:numId="40">
    <w:abstractNumId w:val="77"/>
  </w:num>
  <w:num w:numId="41">
    <w:abstractNumId w:val="51"/>
  </w:num>
  <w:num w:numId="42">
    <w:abstractNumId w:val="66"/>
  </w:num>
  <w:num w:numId="43">
    <w:abstractNumId w:val="55"/>
  </w:num>
  <w:num w:numId="44">
    <w:abstractNumId w:val="70"/>
  </w:num>
  <w:num w:numId="45">
    <w:abstractNumId w:val="50"/>
  </w:num>
  <w:num w:numId="46">
    <w:abstractNumId w:val="47"/>
  </w:num>
  <w:num w:numId="47">
    <w:abstractNumId w:val="44"/>
  </w:num>
  <w:num w:numId="48">
    <w:abstractNumId w:val="85"/>
  </w:num>
  <w:num w:numId="49">
    <w:abstractNumId w:val="69"/>
  </w:num>
  <w:num w:numId="50">
    <w:abstractNumId w:val="31"/>
  </w:num>
  <w:num w:numId="51">
    <w:abstractNumId w:val="62"/>
  </w:num>
  <w:num w:numId="52">
    <w:abstractNumId w:val="3"/>
  </w:num>
  <w:num w:numId="53">
    <w:abstractNumId w:val="60"/>
  </w:num>
  <w:num w:numId="54">
    <w:abstractNumId w:val="82"/>
  </w:num>
  <w:num w:numId="55">
    <w:abstractNumId w:val="14"/>
  </w:num>
  <w:num w:numId="56">
    <w:abstractNumId w:val="49"/>
  </w:num>
  <w:num w:numId="57">
    <w:abstractNumId w:val="21"/>
  </w:num>
  <w:num w:numId="58">
    <w:abstractNumId w:val="68"/>
  </w:num>
  <w:num w:numId="59">
    <w:abstractNumId w:val="86"/>
  </w:num>
  <w:num w:numId="60">
    <w:abstractNumId w:val="56"/>
  </w:num>
  <w:num w:numId="61">
    <w:abstractNumId w:val="29"/>
  </w:num>
  <w:num w:numId="62">
    <w:abstractNumId w:val="43"/>
  </w:num>
  <w:num w:numId="63">
    <w:abstractNumId w:val="11"/>
  </w:num>
  <w:num w:numId="64">
    <w:abstractNumId w:val="64"/>
  </w:num>
  <w:num w:numId="65">
    <w:abstractNumId w:val="74"/>
  </w:num>
  <w:num w:numId="66">
    <w:abstractNumId w:val="17"/>
  </w:num>
  <w:num w:numId="67">
    <w:abstractNumId w:val="46"/>
  </w:num>
  <w:num w:numId="68">
    <w:abstractNumId w:val="59"/>
  </w:num>
  <w:num w:numId="69">
    <w:abstractNumId w:val="35"/>
  </w:num>
  <w:num w:numId="70">
    <w:abstractNumId w:val="54"/>
  </w:num>
  <w:num w:numId="71">
    <w:abstractNumId w:val="13"/>
  </w:num>
  <w:num w:numId="72">
    <w:abstractNumId w:val="32"/>
  </w:num>
  <w:num w:numId="73">
    <w:abstractNumId w:val="41"/>
  </w:num>
  <w:num w:numId="74">
    <w:abstractNumId w:val="61"/>
  </w:num>
  <w:num w:numId="75">
    <w:abstractNumId w:val="73"/>
  </w:num>
  <w:num w:numId="76">
    <w:abstractNumId w:val="72"/>
  </w:num>
  <w:num w:numId="77">
    <w:abstractNumId w:val="71"/>
  </w:num>
  <w:num w:numId="78">
    <w:abstractNumId w:val="81"/>
  </w:num>
  <w:num w:numId="79">
    <w:abstractNumId w:val="36"/>
  </w:num>
  <w:num w:numId="80">
    <w:abstractNumId w:val="37"/>
  </w:num>
  <w:num w:numId="81">
    <w:abstractNumId w:val="26"/>
  </w:num>
  <w:num w:numId="82">
    <w:abstractNumId w:val="7"/>
  </w:num>
  <w:num w:numId="83">
    <w:abstractNumId w:val="15"/>
  </w:num>
  <w:num w:numId="84">
    <w:abstractNumId w:val="5"/>
  </w:num>
  <w:num w:numId="85">
    <w:abstractNumId w:val="42"/>
  </w:num>
  <w:num w:numId="86">
    <w:abstractNumId w:val="67"/>
  </w:num>
  <w:num w:numId="87">
    <w:abstractNumId w:val="24"/>
  </w:num>
  <w:num w:numId="88">
    <w:abstractNumId w:val="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FA"/>
    <w:rsid w:val="00007E9B"/>
    <w:rsid w:val="00010180"/>
    <w:rsid w:val="00023085"/>
    <w:rsid w:val="00025E46"/>
    <w:rsid w:val="00026E55"/>
    <w:rsid w:val="0003673E"/>
    <w:rsid w:val="00040DE7"/>
    <w:rsid w:val="0005066A"/>
    <w:rsid w:val="000507BC"/>
    <w:rsid w:val="00051543"/>
    <w:rsid w:val="000565CA"/>
    <w:rsid w:val="00062926"/>
    <w:rsid w:val="0006531D"/>
    <w:rsid w:val="0007034A"/>
    <w:rsid w:val="00073CA8"/>
    <w:rsid w:val="00086239"/>
    <w:rsid w:val="00094CE0"/>
    <w:rsid w:val="0009631A"/>
    <w:rsid w:val="00097025"/>
    <w:rsid w:val="000A2DD2"/>
    <w:rsid w:val="000A41F9"/>
    <w:rsid w:val="000A5DBB"/>
    <w:rsid w:val="000A7D32"/>
    <w:rsid w:val="000B0AB1"/>
    <w:rsid w:val="000B13A4"/>
    <w:rsid w:val="000B398C"/>
    <w:rsid w:val="000C1C85"/>
    <w:rsid w:val="000D0D9D"/>
    <w:rsid w:val="000D5662"/>
    <w:rsid w:val="000D6C5E"/>
    <w:rsid w:val="000E098D"/>
    <w:rsid w:val="000F0B79"/>
    <w:rsid w:val="000F17E3"/>
    <w:rsid w:val="000F23CD"/>
    <w:rsid w:val="000F4B8C"/>
    <w:rsid w:val="000F5A33"/>
    <w:rsid w:val="000F764F"/>
    <w:rsid w:val="00102956"/>
    <w:rsid w:val="00103E62"/>
    <w:rsid w:val="001139A4"/>
    <w:rsid w:val="00113DA9"/>
    <w:rsid w:val="00125354"/>
    <w:rsid w:val="00126D5B"/>
    <w:rsid w:val="00126FBD"/>
    <w:rsid w:val="0012721F"/>
    <w:rsid w:val="001374F4"/>
    <w:rsid w:val="00137F67"/>
    <w:rsid w:val="00141C77"/>
    <w:rsid w:val="00141D27"/>
    <w:rsid w:val="00145BD7"/>
    <w:rsid w:val="00156170"/>
    <w:rsid w:val="00160C83"/>
    <w:rsid w:val="00161B08"/>
    <w:rsid w:val="001659B8"/>
    <w:rsid w:val="00167F76"/>
    <w:rsid w:val="0017559E"/>
    <w:rsid w:val="001864F4"/>
    <w:rsid w:val="0019767D"/>
    <w:rsid w:val="001A53D7"/>
    <w:rsid w:val="001C2A53"/>
    <w:rsid w:val="001C2E33"/>
    <w:rsid w:val="001D3E45"/>
    <w:rsid w:val="001D7FE2"/>
    <w:rsid w:val="001E0878"/>
    <w:rsid w:val="001E39F8"/>
    <w:rsid w:val="001F62D2"/>
    <w:rsid w:val="001F70A0"/>
    <w:rsid w:val="00201B32"/>
    <w:rsid w:val="0020428A"/>
    <w:rsid w:val="0020798A"/>
    <w:rsid w:val="0021239A"/>
    <w:rsid w:val="0023012A"/>
    <w:rsid w:val="00236FE7"/>
    <w:rsid w:val="0024358D"/>
    <w:rsid w:val="0025416C"/>
    <w:rsid w:val="00254A4C"/>
    <w:rsid w:val="0025557D"/>
    <w:rsid w:val="00256B4E"/>
    <w:rsid w:val="00275CC7"/>
    <w:rsid w:val="002825FD"/>
    <w:rsid w:val="00283514"/>
    <w:rsid w:val="00283D97"/>
    <w:rsid w:val="00286B06"/>
    <w:rsid w:val="0029708E"/>
    <w:rsid w:val="002A0ED4"/>
    <w:rsid w:val="002A379E"/>
    <w:rsid w:val="002A3F3F"/>
    <w:rsid w:val="002A590E"/>
    <w:rsid w:val="002C1EDF"/>
    <w:rsid w:val="002C7B20"/>
    <w:rsid w:val="002D0866"/>
    <w:rsid w:val="002D6058"/>
    <w:rsid w:val="002D6F79"/>
    <w:rsid w:val="002F009F"/>
    <w:rsid w:val="002F2211"/>
    <w:rsid w:val="003163BF"/>
    <w:rsid w:val="00317864"/>
    <w:rsid w:val="003210F1"/>
    <w:rsid w:val="00330AAC"/>
    <w:rsid w:val="00336972"/>
    <w:rsid w:val="0034354A"/>
    <w:rsid w:val="00344164"/>
    <w:rsid w:val="0034649E"/>
    <w:rsid w:val="003514F9"/>
    <w:rsid w:val="00360929"/>
    <w:rsid w:val="0036199E"/>
    <w:rsid w:val="00362C99"/>
    <w:rsid w:val="003670C9"/>
    <w:rsid w:val="00376432"/>
    <w:rsid w:val="00383B76"/>
    <w:rsid w:val="00383DBD"/>
    <w:rsid w:val="00386B4F"/>
    <w:rsid w:val="003A72D7"/>
    <w:rsid w:val="003A744B"/>
    <w:rsid w:val="003C65E7"/>
    <w:rsid w:val="003D00CD"/>
    <w:rsid w:val="003E56F6"/>
    <w:rsid w:val="003F401D"/>
    <w:rsid w:val="00411507"/>
    <w:rsid w:val="00415445"/>
    <w:rsid w:val="004175EB"/>
    <w:rsid w:val="00426EBB"/>
    <w:rsid w:val="00434266"/>
    <w:rsid w:val="00443E40"/>
    <w:rsid w:val="0044613E"/>
    <w:rsid w:val="00453BCE"/>
    <w:rsid w:val="00454C59"/>
    <w:rsid w:val="004576F7"/>
    <w:rsid w:val="004643D9"/>
    <w:rsid w:val="0046610D"/>
    <w:rsid w:val="00471D1A"/>
    <w:rsid w:val="00476BB7"/>
    <w:rsid w:val="00485A7F"/>
    <w:rsid w:val="00485DE6"/>
    <w:rsid w:val="004861B9"/>
    <w:rsid w:val="004865B3"/>
    <w:rsid w:val="00495EF5"/>
    <w:rsid w:val="004B0A7F"/>
    <w:rsid w:val="004C6741"/>
    <w:rsid w:val="004D4AD9"/>
    <w:rsid w:val="004E0706"/>
    <w:rsid w:val="004E29D5"/>
    <w:rsid w:val="004E6304"/>
    <w:rsid w:val="004E7FE3"/>
    <w:rsid w:val="004F3E5F"/>
    <w:rsid w:val="004F64FD"/>
    <w:rsid w:val="00500ED2"/>
    <w:rsid w:val="0050183D"/>
    <w:rsid w:val="00504E67"/>
    <w:rsid w:val="005134D2"/>
    <w:rsid w:val="00526106"/>
    <w:rsid w:val="00530E97"/>
    <w:rsid w:val="00533E64"/>
    <w:rsid w:val="005424D1"/>
    <w:rsid w:val="00556934"/>
    <w:rsid w:val="00570483"/>
    <w:rsid w:val="00581423"/>
    <w:rsid w:val="00590086"/>
    <w:rsid w:val="00593BBF"/>
    <w:rsid w:val="005B441A"/>
    <w:rsid w:val="005B5689"/>
    <w:rsid w:val="005B5AC7"/>
    <w:rsid w:val="005B5F40"/>
    <w:rsid w:val="005C4B35"/>
    <w:rsid w:val="005C61F9"/>
    <w:rsid w:val="005E03D1"/>
    <w:rsid w:val="005E5303"/>
    <w:rsid w:val="005E6517"/>
    <w:rsid w:val="005F542C"/>
    <w:rsid w:val="005F7377"/>
    <w:rsid w:val="00605251"/>
    <w:rsid w:val="006110F6"/>
    <w:rsid w:val="00624268"/>
    <w:rsid w:val="006372F6"/>
    <w:rsid w:val="006529BA"/>
    <w:rsid w:val="00662AED"/>
    <w:rsid w:val="006647A0"/>
    <w:rsid w:val="00676A3D"/>
    <w:rsid w:val="006824D3"/>
    <w:rsid w:val="00687ECF"/>
    <w:rsid w:val="00692FF7"/>
    <w:rsid w:val="006B49A2"/>
    <w:rsid w:val="006B6304"/>
    <w:rsid w:val="006D0575"/>
    <w:rsid w:val="006D2F9C"/>
    <w:rsid w:val="006F5696"/>
    <w:rsid w:val="006F6DFA"/>
    <w:rsid w:val="00700365"/>
    <w:rsid w:val="00706CBD"/>
    <w:rsid w:val="00720E8D"/>
    <w:rsid w:val="00722B03"/>
    <w:rsid w:val="007443F5"/>
    <w:rsid w:val="0074780F"/>
    <w:rsid w:val="00747E4A"/>
    <w:rsid w:val="00750A63"/>
    <w:rsid w:val="00751B82"/>
    <w:rsid w:val="007562B2"/>
    <w:rsid w:val="007579A5"/>
    <w:rsid w:val="00762298"/>
    <w:rsid w:val="00766962"/>
    <w:rsid w:val="00773695"/>
    <w:rsid w:val="00775AA7"/>
    <w:rsid w:val="00776941"/>
    <w:rsid w:val="00781CE6"/>
    <w:rsid w:val="00786780"/>
    <w:rsid w:val="00790D45"/>
    <w:rsid w:val="00792EF4"/>
    <w:rsid w:val="0079623F"/>
    <w:rsid w:val="007A1D0A"/>
    <w:rsid w:val="007A2A5A"/>
    <w:rsid w:val="007A54EC"/>
    <w:rsid w:val="007C22A9"/>
    <w:rsid w:val="007C5687"/>
    <w:rsid w:val="007E515E"/>
    <w:rsid w:val="007F1FD0"/>
    <w:rsid w:val="0081124A"/>
    <w:rsid w:val="008134D2"/>
    <w:rsid w:val="00813694"/>
    <w:rsid w:val="00817F42"/>
    <w:rsid w:val="0082488A"/>
    <w:rsid w:val="0082685B"/>
    <w:rsid w:val="008279D0"/>
    <w:rsid w:val="0083544B"/>
    <w:rsid w:val="008422A8"/>
    <w:rsid w:val="00845F75"/>
    <w:rsid w:val="00854E67"/>
    <w:rsid w:val="00855345"/>
    <w:rsid w:val="0089111C"/>
    <w:rsid w:val="00894F64"/>
    <w:rsid w:val="008A3F38"/>
    <w:rsid w:val="008A4A37"/>
    <w:rsid w:val="008B4225"/>
    <w:rsid w:val="008B5343"/>
    <w:rsid w:val="008B59CD"/>
    <w:rsid w:val="008B71CB"/>
    <w:rsid w:val="008B73EA"/>
    <w:rsid w:val="008C0409"/>
    <w:rsid w:val="008E03BF"/>
    <w:rsid w:val="008E289B"/>
    <w:rsid w:val="008F5600"/>
    <w:rsid w:val="008F72DE"/>
    <w:rsid w:val="00900814"/>
    <w:rsid w:val="00904292"/>
    <w:rsid w:val="00904D46"/>
    <w:rsid w:val="009051F7"/>
    <w:rsid w:val="0093222E"/>
    <w:rsid w:val="00933FD7"/>
    <w:rsid w:val="009573C0"/>
    <w:rsid w:val="00957FA2"/>
    <w:rsid w:val="00972569"/>
    <w:rsid w:val="009759AC"/>
    <w:rsid w:val="00983644"/>
    <w:rsid w:val="0098490D"/>
    <w:rsid w:val="00985D2F"/>
    <w:rsid w:val="009970CA"/>
    <w:rsid w:val="009973DE"/>
    <w:rsid w:val="009A170B"/>
    <w:rsid w:val="009A25B4"/>
    <w:rsid w:val="009A4FE5"/>
    <w:rsid w:val="009A6FDA"/>
    <w:rsid w:val="009B294F"/>
    <w:rsid w:val="009B75E1"/>
    <w:rsid w:val="009C5035"/>
    <w:rsid w:val="009C746A"/>
    <w:rsid w:val="009D0E6E"/>
    <w:rsid w:val="009D190D"/>
    <w:rsid w:val="009D244C"/>
    <w:rsid w:val="009D40FA"/>
    <w:rsid w:val="009E0FF1"/>
    <w:rsid w:val="009F2388"/>
    <w:rsid w:val="009F64D1"/>
    <w:rsid w:val="009F7E81"/>
    <w:rsid w:val="00A04863"/>
    <w:rsid w:val="00A1362D"/>
    <w:rsid w:val="00A153D8"/>
    <w:rsid w:val="00A15A19"/>
    <w:rsid w:val="00A2587A"/>
    <w:rsid w:val="00A3372C"/>
    <w:rsid w:val="00A347AF"/>
    <w:rsid w:val="00A3524C"/>
    <w:rsid w:val="00A45AB0"/>
    <w:rsid w:val="00A547E4"/>
    <w:rsid w:val="00A5666F"/>
    <w:rsid w:val="00A62F2E"/>
    <w:rsid w:val="00A72D5D"/>
    <w:rsid w:val="00A745EF"/>
    <w:rsid w:val="00A80ECF"/>
    <w:rsid w:val="00AB0AC9"/>
    <w:rsid w:val="00AB0F0D"/>
    <w:rsid w:val="00AB66A0"/>
    <w:rsid w:val="00AC046E"/>
    <w:rsid w:val="00AC628A"/>
    <w:rsid w:val="00AE1788"/>
    <w:rsid w:val="00AE7CAE"/>
    <w:rsid w:val="00AF264F"/>
    <w:rsid w:val="00B0176A"/>
    <w:rsid w:val="00B02AE7"/>
    <w:rsid w:val="00B11179"/>
    <w:rsid w:val="00B23AE4"/>
    <w:rsid w:val="00B371B1"/>
    <w:rsid w:val="00B468C9"/>
    <w:rsid w:val="00B52B28"/>
    <w:rsid w:val="00B56F64"/>
    <w:rsid w:val="00B67438"/>
    <w:rsid w:val="00B71139"/>
    <w:rsid w:val="00B71E00"/>
    <w:rsid w:val="00B746F9"/>
    <w:rsid w:val="00B75D4B"/>
    <w:rsid w:val="00B82D34"/>
    <w:rsid w:val="00B82D35"/>
    <w:rsid w:val="00B87AF6"/>
    <w:rsid w:val="00BA1F81"/>
    <w:rsid w:val="00BD44BD"/>
    <w:rsid w:val="00BE6DE3"/>
    <w:rsid w:val="00BE70A4"/>
    <w:rsid w:val="00BE7843"/>
    <w:rsid w:val="00BF0B62"/>
    <w:rsid w:val="00BF46AB"/>
    <w:rsid w:val="00C0659A"/>
    <w:rsid w:val="00C127A5"/>
    <w:rsid w:val="00C13CA3"/>
    <w:rsid w:val="00C1428F"/>
    <w:rsid w:val="00C315E0"/>
    <w:rsid w:val="00C3747B"/>
    <w:rsid w:val="00C5001E"/>
    <w:rsid w:val="00C52A83"/>
    <w:rsid w:val="00C55547"/>
    <w:rsid w:val="00C567B8"/>
    <w:rsid w:val="00C60C3F"/>
    <w:rsid w:val="00C6295B"/>
    <w:rsid w:val="00C67CEB"/>
    <w:rsid w:val="00C72D2C"/>
    <w:rsid w:val="00C77C39"/>
    <w:rsid w:val="00C77E48"/>
    <w:rsid w:val="00C946C8"/>
    <w:rsid w:val="00C966A1"/>
    <w:rsid w:val="00CA167D"/>
    <w:rsid w:val="00CA2860"/>
    <w:rsid w:val="00CB08F7"/>
    <w:rsid w:val="00CB1BD4"/>
    <w:rsid w:val="00CB2451"/>
    <w:rsid w:val="00CB68A8"/>
    <w:rsid w:val="00CC2E3A"/>
    <w:rsid w:val="00CC4D16"/>
    <w:rsid w:val="00CC5610"/>
    <w:rsid w:val="00CF1D96"/>
    <w:rsid w:val="00D03AE5"/>
    <w:rsid w:val="00D1328A"/>
    <w:rsid w:val="00D27B75"/>
    <w:rsid w:val="00D40E24"/>
    <w:rsid w:val="00D41779"/>
    <w:rsid w:val="00D42425"/>
    <w:rsid w:val="00D47458"/>
    <w:rsid w:val="00D51296"/>
    <w:rsid w:val="00D51D92"/>
    <w:rsid w:val="00D65726"/>
    <w:rsid w:val="00D66929"/>
    <w:rsid w:val="00D738E4"/>
    <w:rsid w:val="00D85942"/>
    <w:rsid w:val="00D87FBD"/>
    <w:rsid w:val="00D96D49"/>
    <w:rsid w:val="00D97564"/>
    <w:rsid w:val="00DA02D6"/>
    <w:rsid w:val="00DA45C6"/>
    <w:rsid w:val="00DA6A36"/>
    <w:rsid w:val="00DA7B4A"/>
    <w:rsid w:val="00DC67E4"/>
    <w:rsid w:val="00DD0A9C"/>
    <w:rsid w:val="00DD619E"/>
    <w:rsid w:val="00DD6DE8"/>
    <w:rsid w:val="00DE1E1D"/>
    <w:rsid w:val="00DE4F66"/>
    <w:rsid w:val="00DF016D"/>
    <w:rsid w:val="00DF34F9"/>
    <w:rsid w:val="00E00316"/>
    <w:rsid w:val="00E07FD7"/>
    <w:rsid w:val="00E1060E"/>
    <w:rsid w:val="00E20AF8"/>
    <w:rsid w:val="00E2262F"/>
    <w:rsid w:val="00E23EAB"/>
    <w:rsid w:val="00E30F45"/>
    <w:rsid w:val="00E333DF"/>
    <w:rsid w:val="00E4531E"/>
    <w:rsid w:val="00E4686F"/>
    <w:rsid w:val="00E52152"/>
    <w:rsid w:val="00E74840"/>
    <w:rsid w:val="00E84322"/>
    <w:rsid w:val="00E8662A"/>
    <w:rsid w:val="00E92E77"/>
    <w:rsid w:val="00E940B4"/>
    <w:rsid w:val="00EA19BC"/>
    <w:rsid w:val="00EA1C69"/>
    <w:rsid w:val="00EA5BE8"/>
    <w:rsid w:val="00EB435C"/>
    <w:rsid w:val="00EC1A00"/>
    <w:rsid w:val="00EC623A"/>
    <w:rsid w:val="00ED1831"/>
    <w:rsid w:val="00ED69C8"/>
    <w:rsid w:val="00EE5432"/>
    <w:rsid w:val="00EF1D9E"/>
    <w:rsid w:val="00F00BA1"/>
    <w:rsid w:val="00F00F50"/>
    <w:rsid w:val="00F07EA1"/>
    <w:rsid w:val="00F16A68"/>
    <w:rsid w:val="00F17EE3"/>
    <w:rsid w:val="00F246E7"/>
    <w:rsid w:val="00F34833"/>
    <w:rsid w:val="00F41829"/>
    <w:rsid w:val="00F43D4C"/>
    <w:rsid w:val="00F446A5"/>
    <w:rsid w:val="00F44D06"/>
    <w:rsid w:val="00F457E3"/>
    <w:rsid w:val="00F47452"/>
    <w:rsid w:val="00F52A4E"/>
    <w:rsid w:val="00F6537B"/>
    <w:rsid w:val="00F65978"/>
    <w:rsid w:val="00F669FD"/>
    <w:rsid w:val="00F70B51"/>
    <w:rsid w:val="00F70C78"/>
    <w:rsid w:val="00FA3AB2"/>
    <w:rsid w:val="00FA5A2C"/>
    <w:rsid w:val="00FB6307"/>
    <w:rsid w:val="00FB7647"/>
    <w:rsid w:val="00FD6E13"/>
    <w:rsid w:val="00FE3F13"/>
    <w:rsid w:val="00FF0CD7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B0E9A-FAE2-442E-9D5B-4070C219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AA7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95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aliases w:val="Heading 2 Char Char Char Char Char Char Char Char Char Char Char Char Char Char Char Char Char Char Char Char Char Char Char"/>
    <w:basedOn w:val="Normal"/>
    <w:next w:val="Normal"/>
    <w:link w:val="Heading2Char"/>
    <w:qFormat/>
    <w:rsid w:val="00102956"/>
    <w:pPr>
      <w:keepNext/>
      <w:bidi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02956"/>
    <w:pPr>
      <w:keepNext/>
      <w:tabs>
        <w:tab w:val="left" w:pos="4242"/>
      </w:tabs>
      <w:spacing w:after="0" w:line="240" w:lineRule="auto"/>
      <w:ind w:left="167" w:right="167"/>
      <w:jc w:val="center"/>
      <w:outlineLvl w:val="2"/>
    </w:pPr>
    <w:rPr>
      <w:rFonts w:ascii="Times New Roman" w:eastAsia="Times New Roman" w:hAnsi="Times New Roman" w:cs="Times New Roman"/>
      <w:bCs/>
      <w:sz w:val="19"/>
      <w:szCs w:val="20"/>
      <w:lang w:val="x-none" w:eastAsia="zh-CN"/>
    </w:rPr>
  </w:style>
  <w:style w:type="paragraph" w:styleId="Heading4">
    <w:name w:val="heading 4"/>
    <w:basedOn w:val="Normal"/>
    <w:next w:val="Normal"/>
    <w:link w:val="Heading4Char"/>
    <w:qFormat/>
    <w:rsid w:val="00102956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02956"/>
    <w:pPr>
      <w:bidi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02956"/>
    <w:pPr>
      <w:bidi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02956"/>
    <w:pPr>
      <w:keepNext/>
      <w:keepLines/>
      <w:bidi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102956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02956"/>
    <w:pPr>
      <w:keepNext/>
      <w:keepLines/>
      <w:bidi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A7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383D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3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3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5E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3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5E0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10295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aliases w:val="Heading 2 Char Char Char Char Char Char Char Char Char Char Char Char Char Char Char Char Char Char Char Char Char Char Char Char"/>
    <w:basedOn w:val="DefaultParagraphFont"/>
    <w:link w:val="Heading2"/>
    <w:rsid w:val="0010295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102956"/>
    <w:rPr>
      <w:rFonts w:ascii="Times New Roman" w:eastAsia="Times New Roman" w:hAnsi="Times New Roman" w:cs="Times New Roman"/>
      <w:bCs/>
      <w:sz w:val="19"/>
      <w:szCs w:val="20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102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10295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0295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0295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02956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0295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erChar1">
    <w:name w:val="Header Char1"/>
    <w:basedOn w:val="DefaultParagraphFont"/>
    <w:uiPriority w:val="99"/>
    <w:semiHidden/>
    <w:rsid w:val="00102956"/>
    <w:rPr>
      <w:rFonts w:ascii="Calibri" w:eastAsia="Calibri" w:hAnsi="Calibri" w:cs="Arial"/>
      <w:lang w:bidi="fa-IR"/>
    </w:rPr>
  </w:style>
  <w:style w:type="character" w:customStyle="1" w:styleId="FooterChar1">
    <w:name w:val="Footer Char1"/>
    <w:basedOn w:val="DefaultParagraphFont"/>
    <w:uiPriority w:val="99"/>
    <w:semiHidden/>
    <w:rsid w:val="00102956"/>
    <w:rPr>
      <w:rFonts w:ascii="Calibri" w:eastAsia="Calibri" w:hAnsi="Calibri" w:cs="Arial"/>
      <w:lang w:bidi="fa-IR"/>
    </w:rPr>
  </w:style>
  <w:style w:type="paragraph" w:styleId="BodyText">
    <w:name w:val="Body Text"/>
    <w:basedOn w:val="Normal"/>
    <w:link w:val="BodyTextChar"/>
    <w:unhideWhenUsed/>
    <w:rsid w:val="00102956"/>
    <w:pPr>
      <w:tabs>
        <w:tab w:val="left" w:pos="52"/>
      </w:tabs>
      <w:spacing w:after="0" w:line="240" w:lineRule="auto"/>
      <w:jc w:val="lowKashida"/>
    </w:pPr>
    <w:rPr>
      <w:rFonts w:ascii="Times New Roman" w:eastAsia="Times New Roman" w:hAnsi="Times New Roman" w:cs="Lotus"/>
      <w:sz w:val="17"/>
      <w:szCs w:val="15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102956"/>
    <w:rPr>
      <w:rFonts w:ascii="Times New Roman" w:eastAsia="Times New Roman" w:hAnsi="Times New Roman" w:cs="Lotus"/>
      <w:sz w:val="17"/>
      <w:szCs w:val="15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0295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102956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102956"/>
    <w:rPr>
      <w:rFonts w:eastAsia="Times New Roman"/>
      <w:lang w:eastAsia="ja-JP"/>
    </w:rPr>
  </w:style>
  <w:style w:type="paragraph" w:styleId="NoSpacing">
    <w:name w:val="No Spacing"/>
    <w:link w:val="NoSpacingChar"/>
    <w:uiPriority w:val="1"/>
    <w:qFormat/>
    <w:rsid w:val="00102956"/>
    <w:pPr>
      <w:spacing w:after="0" w:line="240" w:lineRule="auto"/>
    </w:pPr>
    <w:rPr>
      <w:rFonts w:eastAsia="Times New Roman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102956"/>
  </w:style>
  <w:style w:type="table" w:styleId="TableGrid">
    <w:name w:val="Table Grid"/>
    <w:basedOn w:val="TableNormal"/>
    <w:uiPriority w:val="59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02956"/>
    <w:rPr>
      <w:color w:val="808080"/>
    </w:rPr>
  </w:style>
  <w:style w:type="character" w:styleId="Hyperlink">
    <w:name w:val="Hyperlink"/>
    <w:uiPriority w:val="99"/>
    <w:unhideWhenUsed/>
    <w:rsid w:val="00102956"/>
    <w:rPr>
      <w:color w:val="90A5A8"/>
      <w:u w:val="single"/>
    </w:rPr>
  </w:style>
  <w:style w:type="character" w:customStyle="1" w:styleId="bylinepipe1">
    <w:name w:val="bylinepipe1"/>
    <w:rsid w:val="00102956"/>
    <w:rPr>
      <w:color w:val="666666"/>
    </w:rPr>
  </w:style>
  <w:style w:type="character" w:customStyle="1" w:styleId="cravgstars">
    <w:name w:val="cravgstars"/>
    <w:rsid w:val="00102956"/>
  </w:style>
  <w:style w:type="character" w:customStyle="1" w:styleId="asinreviewssummary">
    <w:name w:val="asinreviewssummary"/>
    <w:rsid w:val="00102956"/>
  </w:style>
  <w:style w:type="character" w:customStyle="1" w:styleId="swsprite1">
    <w:name w:val="swsprite1"/>
    <w:rsid w:val="00102956"/>
  </w:style>
  <w:style w:type="character" w:customStyle="1" w:styleId="histogrambutton">
    <w:name w:val="histogrambutton"/>
    <w:rsid w:val="00102956"/>
  </w:style>
  <w:style w:type="character" w:customStyle="1" w:styleId="fn">
    <w:name w:val="fn"/>
    <w:rsid w:val="00102956"/>
  </w:style>
  <w:style w:type="paragraph" w:styleId="NormalWeb">
    <w:name w:val="Normal (Web)"/>
    <w:basedOn w:val="Normal"/>
    <w:uiPriority w:val="99"/>
    <w:unhideWhenUsed/>
    <w:rsid w:val="001029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uiPriority w:val="20"/>
    <w:qFormat/>
    <w:rsid w:val="00102956"/>
    <w:rPr>
      <w:b/>
      <w:bCs/>
      <w:i w:val="0"/>
      <w:iCs w:val="0"/>
    </w:rPr>
  </w:style>
  <w:style w:type="character" w:customStyle="1" w:styleId="st">
    <w:name w:val="st"/>
    <w:rsid w:val="00102956"/>
  </w:style>
  <w:style w:type="character" w:customStyle="1" w:styleId="nobreak1">
    <w:name w:val="no_break1"/>
    <w:rsid w:val="00102956"/>
  </w:style>
  <w:style w:type="paragraph" w:styleId="BodyText2">
    <w:name w:val="Body Text 2"/>
    <w:basedOn w:val="Normal"/>
    <w:link w:val="BodyText2Char"/>
    <w:rsid w:val="00102956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102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semiHidden/>
    <w:rsid w:val="00102956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semiHidden/>
    <w:rsid w:val="00102956"/>
    <w:pPr>
      <w:bidi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102956"/>
    <w:rPr>
      <w:rFonts w:ascii="Calibri" w:eastAsia="Calibri" w:hAnsi="Calibri" w:cs="Arial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102956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295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02956"/>
    <w:rPr>
      <w:rFonts w:ascii="Calibri" w:eastAsia="Calibri" w:hAnsi="Calibri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102956"/>
    <w:pPr>
      <w:bidi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02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102956"/>
  </w:style>
  <w:style w:type="paragraph" w:styleId="BlockText">
    <w:name w:val="Block Text"/>
    <w:basedOn w:val="Normal"/>
    <w:rsid w:val="00102956"/>
    <w:pPr>
      <w:spacing w:after="0" w:line="240" w:lineRule="auto"/>
      <w:ind w:left="1076" w:right="426"/>
      <w:jc w:val="lowKashida"/>
    </w:pPr>
    <w:rPr>
      <w:rFonts w:ascii="Times New Roman" w:eastAsia="Times New Roman" w:hAnsi="Times New Roman" w:cs="Lotus"/>
      <w:sz w:val="20"/>
      <w:szCs w:val="28"/>
      <w:lang w:eastAsia="zh-CN" w:bidi="ar-SA"/>
    </w:rPr>
  </w:style>
  <w:style w:type="character" w:styleId="CommentReference">
    <w:name w:val="annotation reference"/>
    <w:semiHidden/>
    <w:unhideWhenUsed/>
    <w:rsid w:val="00102956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02956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102956"/>
    <w:rPr>
      <w:color w:val="800080"/>
      <w:u w:val="single"/>
    </w:rPr>
  </w:style>
  <w:style w:type="character" w:styleId="Strong">
    <w:name w:val="Strong"/>
    <w:uiPriority w:val="22"/>
    <w:qFormat/>
    <w:rsid w:val="00102956"/>
    <w:rPr>
      <w:b/>
      <w:bCs w:val="0"/>
    </w:rPr>
  </w:style>
  <w:style w:type="character" w:customStyle="1" w:styleId="Char">
    <w:name w:val="متن Char"/>
    <w:link w:val="a0"/>
    <w:locked/>
    <w:rsid w:val="00102956"/>
    <w:rPr>
      <w:rFonts w:ascii="Times New Roman" w:eastAsia="Times New Roman" w:hAnsi="Times New Roman" w:cs="B Nazanin"/>
      <w:bCs/>
      <w:sz w:val="24"/>
      <w:szCs w:val="28"/>
    </w:rPr>
  </w:style>
  <w:style w:type="paragraph" w:customStyle="1" w:styleId="a0">
    <w:name w:val="متن"/>
    <w:basedOn w:val="Normal"/>
    <w:link w:val="Char"/>
    <w:rsid w:val="00102956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B Nazanin"/>
      <w:bCs/>
      <w:sz w:val="24"/>
      <w:szCs w:val="28"/>
    </w:rPr>
  </w:style>
  <w:style w:type="paragraph" w:customStyle="1" w:styleId="Style2">
    <w:name w:val="Style تيتر اول +2"/>
    <w:basedOn w:val="Normal"/>
    <w:rsid w:val="00102956"/>
    <w:pPr>
      <w:keepNext/>
      <w:bidi w:val="0"/>
      <w:spacing w:after="0" w:line="240" w:lineRule="auto"/>
      <w:jc w:val="both"/>
      <w:outlineLvl w:val="0"/>
    </w:pPr>
    <w:rPr>
      <w:rFonts w:ascii="Times New Roman" w:eastAsia="Times New Roman" w:hAnsi="Times New Roman" w:cs="B Titr"/>
      <w:b/>
      <w:kern w:val="32"/>
      <w:sz w:val="24"/>
      <w:szCs w:val="28"/>
    </w:rPr>
  </w:style>
  <w:style w:type="paragraph" w:customStyle="1" w:styleId="a1">
    <w:name w:val="تيتر اول"/>
    <w:basedOn w:val="Heading1"/>
    <w:rsid w:val="00102956"/>
    <w:pPr>
      <w:keepLines w:val="0"/>
      <w:bidi w:val="0"/>
      <w:spacing w:before="0" w:line="360" w:lineRule="auto"/>
      <w:jc w:val="both"/>
    </w:pPr>
    <w:rPr>
      <w:rFonts w:ascii="Times New Roman" w:hAnsi="Times New Roman" w:cs="B Titr"/>
      <w:bCs w:val="0"/>
      <w:color w:val="auto"/>
      <w:kern w:val="32"/>
      <w:sz w:val="24"/>
      <w:lang w:val="en-US" w:eastAsia="en-US"/>
    </w:rPr>
  </w:style>
  <w:style w:type="paragraph" w:customStyle="1" w:styleId="a2">
    <w:name w:val="تيتر دوم"/>
    <w:basedOn w:val="Heading2"/>
    <w:rsid w:val="00102956"/>
    <w:pPr>
      <w:spacing w:before="0" w:after="0"/>
      <w:jc w:val="lowKashida"/>
    </w:pPr>
    <w:rPr>
      <w:rFonts w:ascii="Times New Roman" w:hAnsi="Times New Roman" w:cs="B Titr"/>
      <w:bCs w:val="0"/>
      <w:i w:val="0"/>
      <w:iCs w:val="0"/>
      <w:kern w:val="32"/>
      <w:sz w:val="24"/>
      <w:szCs w:val="24"/>
      <w:lang w:val="en-US" w:eastAsia="en-US"/>
    </w:rPr>
  </w:style>
  <w:style w:type="paragraph" w:customStyle="1" w:styleId="a">
    <w:name w:val="متن داخل كادر"/>
    <w:basedOn w:val="Normal"/>
    <w:link w:val="Char0"/>
    <w:rsid w:val="00102956"/>
    <w:pPr>
      <w:numPr>
        <w:numId w:val="20"/>
      </w:numPr>
      <w:spacing w:after="0" w:line="240" w:lineRule="auto"/>
      <w:jc w:val="lowKashida"/>
    </w:pPr>
    <w:rPr>
      <w:rFonts w:ascii="Times New Roman" w:eastAsia="Times New Roman" w:hAnsi="Times New Roman" w:cs="B Lotus"/>
      <w:sz w:val="20"/>
      <w:szCs w:val="24"/>
      <w:lang w:val="x-none" w:eastAsia="x-none"/>
    </w:rPr>
  </w:style>
  <w:style w:type="character" w:customStyle="1" w:styleId="Char0">
    <w:name w:val="متن داخل كادر Char"/>
    <w:link w:val="a"/>
    <w:rsid w:val="00102956"/>
    <w:rPr>
      <w:rFonts w:ascii="Times New Roman" w:eastAsia="Times New Roman" w:hAnsi="Times New Roman" w:cs="B Lotus"/>
      <w:sz w:val="20"/>
      <w:szCs w:val="24"/>
      <w:lang w:val="x-none" w:eastAsia="x-none"/>
    </w:rPr>
  </w:style>
  <w:style w:type="table" w:customStyle="1" w:styleId="PlainTable21">
    <w:name w:val="Plain Table 21"/>
    <w:basedOn w:val="TableNormal"/>
    <w:uiPriority w:val="42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aption">
    <w:name w:val="caption"/>
    <w:basedOn w:val="Normal"/>
    <w:next w:val="Normal"/>
    <w:uiPriority w:val="35"/>
    <w:qFormat/>
    <w:rsid w:val="00102956"/>
    <w:pPr>
      <w:bidi w:val="0"/>
      <w:spacing w:line="240" w:lineRule="auto"/>
    </w:pPr>
    <w:rPr>
      <w:i/>
      <w:iCs/>
      <w:color w:val="1F497D"/>
      <w:sz w:val="18"/>
      <w:szCs w:val="18"/>
      <w:lang w:bidi="ar-SA"/>
    </w:rPr>
  </w:style>
  <w:style w:type="paragraph" w:styleId="FootnoteText">
    <w:name w:val="footnote text"/>
    <w:basedOn w:val="Normal"/>
    <w:link w:val="FootnoteTextChar"/>
    <w:unhideWhenUsed/>
    <w:rsid w:val="00102956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102956"/>
    <w:rPr>
      <w:rFonts w:ascii="Calibri" w:eastAsia="Calibri" w:hAnsi="Calibri" w:cs="Arial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102956"/>
    <w:rPr>
      <w:vertAlign w:val="superscript"/>
    </w:rPr>
  </w:style>
  <w:style w:type="character" w:customStyle="1" w:styleId="cdc-decorated">
    <w:name w:val="cdc-decorated"/>
    <w:rsid w:val="00102956"/>
  </w:style>
  <w:style w:type="table" w:customStyle="1" w:styleId="PlainTable22">
    <w:name w:val="Plain Table 22"/>
    <w:basedOn w:val="TableNormal"/>
    <w:uiPriority w:val="42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Default">
    <w:name w:val="Default"/>
    <w:uiPriority w:val="99"/>
    <w:rsid w:val="00102956"/>
    <w:pPr>
      <w:widowControl w:val="0"/>
      <w:autoSpaceDE w:val="0"/>
      <w:autoSpaceDN w:val="0"/>
      <w:adjustRightInd w:val="0"/>
      <w:spacing w:after="0" w:line="240" w:lineRule="auto"/>
    </w:pPr>
    <w:rPr>
      <w:rFonts w:ascii="LBCOGM+Arial,BoldItalic" w:eastAsia="Times New Roman" w:hAnsi="LBCOGM+Arial,BoldItalic" w:cs="LBCOGM+Arial,BoldItalic"/>
      <w:color w:val="000000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102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1029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102956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029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BodyTextIndent3">
    <w:name w:val="Body Text Indent 3"/>
    <w:basedOn w:val="Normal"/>
    <w:link w:val="BodyTextIndent3Char"/>
    <w:rsid w:val="0010295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1029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customStyle="1" w:styleId="TableGrid2">
    <w:name w:val="Table Grid2"/>
    <w:basedOn w:val="TableNormal"/>
    <w:next w:val="TableGrid"/>
    <w:uiPriority w:val="59"/>
    <w:rsid w:val="0010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0295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0295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0295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">
    <w:name w:val="ti"/>
    <w:rsid w:val="00102956"/>
  </w:style>
  <w:style w:type="table" w:styleId="LightGrid-Accent4">
    <w:name w:val="Light Grid Accent 4"/>
    <w:basedOn w:val="TableNormal"/>
    <w:uiPriority w:val="62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4">
    <w:name w:val="Light List Accent 4"/>
    <w:basedOn w:val="TableNormal"/>
    <w:uiPriority w:val="61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2">
    <w:name w:val="No List2"/>
    <w:next w:val="NoList"/>
    <w:uiPriority w:val="99"/>
    <w:semiHidden/>
    <w:unhideWhenUsed/>
    <w:rsid w:val="00102956"/>
  </w:style>
  <w:style w:type="table" w:customStyle="1" w:styleId="TableGrid4">
    <w:name w:val="Table Grid4"/>
    <w:basedOn w:val="TableNormal"/>
    <w:next w:val="TableGrid"/>
    <w:uiPriority w:val="59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uiPriority w:val="42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uiPriority w:val="42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">
    <w:name w:val="Table Grid12"/>
    <w:basedOn w:val="TableNormal"/>
    <w:next w:val="TableGrid"/>
    <w:rsid w:val="0010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102956"/>
  </w:style>
  <w:style w:type="table" w:customStyle="1" w:styleId="TableGrid22">
    <w:name w:val="Table Grid22"/>
    <w:basedOn w:val="TableNormal"/>
    <w:next w:val="TableGrid"/>
    <w:uiPriority w:val="59"/>
    <w:rsid w:val="0010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10295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10295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10295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41">
    <w:name w:val="Light Grid - Accent 41"/>
    <w:basedOn w:val="TableNormal"/>
    <w:next w:val="LightGrid-Accent4"/>
    <w:uiPriority w:val="62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1-Accent111">
    <w:name w:val="Medium Shading 1 - Accent 111"/>
    <w:basedOn w:val="TableNormal"/>
    <w:uiPriority w:val="63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02956"/>
    <w:pPr>
      <w:spacing w:after="0" w:line="240" w:lineRule="auto"/>
    </w:pPr>
    <w:rPr>
      <w:rFonts w:ascii="Calibri" w:eastAsia="Calibri" w:hAnsi="Calibri" w:cs="Arial"/>
      <w:color w:val="2F5496"/>
      <w:sz w:val="20"/>
      <w:szCs w:val="20"/>
      <w:lang w:bidi="ar-SA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61">
    <w:name w:val="Grid Table 5 Dark - Accent 61"/>
    <w:basedOn w:val="TableNormal"/>
    <w:uiPriority w:val="50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eGrid5">
    <w:name w:val="Table Grid5"/>
    <w:basedOn w:val="TableNormal"/>
    <w:next w:val="TableGrid"/>
    <w:uiPriority w:val="59"/>
    <w:rsid w:val="00102956"/>
    <w:pPr>
      <w:spacing w:after="0" w:line="240" w:lineRule="auto"/>
    </w:pPr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02956"/>
  </w:style>
  <w:style w:type="table" w:customStyle="1" w:styleId="TableGrid6">
    <w:name w:val="Table Grid6"/>
    <w:basedOn w:val="TableNormal"/>
    <w:next w:val="TableGrid"/>
    <w:uiPriority w:val="59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uiPriority w:val="42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2">
    <w:name w:val="Plain Table 222"/>
    <w:basedOn w:val="TableNormal"/>
    <w:uiPriority w:val="42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3">
    <w:name w:val="Table Grid13"/>
    <w:basedOn w:val="TableNormal"/>
    <w:next w:val="TableGrid"/>
    <w:rsid w:val="0010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02956"/>
  </w:style>
  <w:style w:type="table" w:customStyle="1" w:styleId="TableGrid23">
    <w:name w:val="Table Grid23"/>
    <w:basedOn w:val="TableNormal"/>
    <w:next w:val="TableGrid"/>
    <w:uiPriority w:val="59"/>
    <w:rsid w:val="00102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10295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rsid w:val="0010295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rsid w:val="0010295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42">
    <w:name w:val="Light Grid - Accent 42"/>
    <w:basedOn w:val="TableNormal"/>
    <w:next w:val="LightGrid-Accent4"/>
    <w:uiPriority w:val="62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List-Accent42">
    <w:name w:val="Light List - Accent 42"/>
    <w:basedOn w:val="TableNormal"/>
    <w:next w:val="LightList-Accent4"/>
    <w:uiPriority w:val="61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MediumShading1-Accent42">
    <w:name w:val="Medium Shading 1 - Accent 42"/>
    <w:basedOn w:val="TableNormal"/>
    <w:next w:val="MediumShading1-Accent4"/>
    <w:uiPriority w:val="63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32">
    <w:name w:val="Light List - Accent 32"/>
    <w:basedOn w:val="TableNormal"/>
    <w:next w:val="LightList-Accent3"/>
    <w:uiPriority w:val="61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MediumShading1-Accent112">
    <w:name w:val="Medium Shading 1 - Accent 112"/>
    <w:basedOn w:val="TableNormal"/>
    <w:uiPriority w:val="63"/>
    <w:rsid w:val="00102956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6Colorful-Accent52">
    <w:name w:val="Grid Table 6 Colorful - Accent 52"/>
    <w:basedOn w:val="TableNormal"/>
    <w:uiPriority w:val="51"/>
    <w:rsid w:val="00102956"/>
    <w:pPr>
      <w:spacing w:after="0" w:line="240" w:lineRule="auto"/>
    </w:pPr>
    <w:rPr>
      <w:rFonts w:ascii="Calibri" w:eastAsia="Calibri" w:hAnsi="Calibri" w:cs="Arial"/>
      <w:color w:val="2F5496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-Accent62">
    <w:name w:val="Grid Table 5 Dark - Accent 62"/>
    <w:basedOn w:val="TableNormal"/>
    <w:uiPriority w:val="50"/>
    <w:rsid w:val="0010295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81C869-ED73-4A69-9B9D-040DDA2072A6}"/>
</file>

<file path=customXml/itemProps2.xml><?xml version="1.0" encoding="utf-8"?>
<ds:datastoreItem xmlns:ds="http://schemas.openxmlformats.org/officeDocument/2006/customXml" ds:itemID="{53B5C307-C4F8-4E23-9AAB-A00378EB2499}"/>
</file>

<file path=customXml/itemProps3.xml><?xml version="1.0" encoding="utf-8"?>
<ds:datastoreItem xmlns:ds="http://schemas.openxmlformats.org/officeDocument/2006/customXml" ds:itemID="{E9376C3B-917C-4015-91FC-C78ED1422837}"/>
</file>

<file path=customXml/itemProps4.xml><?xml version="1.0" encoding="utf-8"?>
<ds:datastoreItem xmlns:ds="http://schemas.openxmlformats.org/officeDocument/2006/customXml" ds:itemID="{CECBB862-DC5D-4161-B786-31A047084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A.Aghababaei</dc:creator>
  <cp:keywords/>
  <dc:description/>
  <cp:lastModifiedBy>عظيمي دكتر مهين سادات</cp:lastModifiedBy>
  <cp:revision>10</cp:revision>
  <cp:lastPrinted>2016-12-08T09:36:00Z</cp:lastPrinted>
  <dcterms:created xsi:type="dcterms:W3CDTF">2017-04-29T05:44:00Z</dcterms:created>
  <dcterms:modified xsi:type="dcterms:W3CDTF">2017-06-28T09:41:00Z</dcterms:modified>
</cp:coreProperties>
</file>