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0A" w:rsidRPr="00EB4F42" w:rsidRDefault="002F0B0A" w:rsidP="001B4C10">
      <w:pPr>
        <w:bidi/>
        <w:spacing w:line="48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</w:pPr>
      <w:r w:rsidRPr="006D58A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bidi="fa-IR"/>
        </w:rPr>
        <w:t>فرم طرح درس</w:t>
      </w: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 :</w:t>
      </w:r>
    </w:p>
    <w:p w:rsidR="002F0B0A" w:rsidRPr="00EB4F42" w:rsidRDefault="002F0B0A" w:rsidP="001B4C10">
      <w:pPr>
        <w:tabs>
          <w:tab w:val="left" w:pos="16"/>
          <w:tab w:val="left" w:pos="196"/>
          <w:tab w:val="center" w:pos="7568"/>
        </w:tabs>
        <w:bidi/>
        <w:spacing w:line="48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  <w:rtl/>
        </w:rPr>
      </w:pP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نام </w:t>
      </w:r>
      <w:r w:rsidRPr="00EB4F42">
        <w:rPr>
          <w:rFonts w:ascii="Arial" w:eastAsia="Times New Roman" w:hAnsi="Arial" w:cs="Arial"/>
          <w:b/>
          <w:bCs/>
          <w:color w:val="000000"/>
          <w:sz w:val="18"/>
          <w:szCs w:val="18"/>
          <w:rtl/>
          <w:lang w:bidi="fa-IR"/>
        </w:rPr>
        <w:t>و کد درس</w:t>
      </w: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Pr="00EB4F42">
        <w:rPr>
          <w:rFonts w:ascii="Arial" w:eastAsia="Times New Roman" w:hAnsi="Arial" w:cs="Arial"/>
          <w:b/>
          <w:bCs/>
          <w:color w:val="000000"/>
          <w:sz w:val="18"/>
          <w:szCs w:val="18"/>
          <w:rtl/>
          <w:lang w:bidi="fa-IR"/>
        </w:rPr>
        <w:t>:</w:t>
      </w: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lang w:bidi="fa-IR"/>
        </w:rPr>
        <w:t xml:space="preserve">     </w:t>
      </w:r>
      <w:r w:rsidR="00C33F8C"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lang w:bidi="fa-IR"/>
        </w:rPr>
        <w:t xml:space="preserve">   </w:t>
      </w:r>
      <w:r w:rsidR="00C33F8C" w:rsidRPr="00EB4F42">
        <w:rPr>
          <w:rFonts w:ascii="Tahoma" w:eastAsia="Times New Roman" w:hAnsi="Tahoma" w:cs="Tahoma" w:hint="cs"/>
          <w:b/>
          <w:bCs/>
          <w:color w:val="17365D" w:themeColor="text2" w:themeShade="BF"/>
          <w:sz w:val="18"/>
          <w:szCs w:val="18"/>
          <w:rtl/>
          <w:lang w:bidi="fa-IR"/>
        </w:rPr>
        <w:t>کمپلکس پالپ وپری اپک</w:t>
      </w:r>
      <w:r w:rsidR="0042415A" w:rsidRPr="00EB4F42">
        <w:rPr>
          <w:rFonts w:ascii="Tahoma" w:eastAsia="Times New Roman" w:hAnsi="Tahoma" w:cs="Tahoma" w:hint="cs"/>
          <w:b/>
          <w:bCs/>
          <w:color w:val="17365D" w:themeColor="text2" w:themeShade="BF"/>
          <w:sz w:val="18"/>
          <w:szCs w:val="18"/>
          <w:rtl/>
          <w:lang w:bidi="fa-IR"/>
        </w:rPr>
        <w:t>س</w:t>
      </w:r>
      <w:r w:rsidRPr="00EB4F42">
        <w:rPr>
          <w:rFonts w:ascii="Tahoma" w:eastAsia="Times New Roman" w:hAnsi="Tahoma" w:cs="Tahoma"/>
          <w:b/>
          <w:bCs/>
          <w:color w:val="17365D" w:themeColor="text2" w:themeShade="BF"/>
          <w:sz w:val="18"/>
          <w:szCs w:val="18"/>
          <w:lang w:bidi="fa-IR"/>
        </w:rPr>
        <w:t xml:space="preserve">                 </w:t>
      </w:r>
      <w:r w:rsidRPr="00EB4F42">
        <w:rPr>
          <w:rFonts w:ascii="Arial" w:eastAsia="Times New Roman" w:hAnsi="Arial" w:cs="Arial"/>
          <w:b/>
          <w:bCs/>
          <w:color w:val="000000"/>
          <w:sz w:val="18"/>
          <w:szCs w:val="18"/>
          <w:rtl/>
          <w:lang w:bidi="fa-IR"/>
        </w:rPr>
        <w:t xml:space="preserve">رشته و مقطع تحصيلی : </w:t>
      </w:r>
      <w:r w:rsidRPr="00EB4F42">
        <w:rPr>
          <w:rFonts w:ascii="Tahoma" w:eastAsia="Times New Roman" w:hAnsi="Tahoma" w:cs="Tahoma"/>
          <w:b/>
          <w:bCs/>
          <w:color w:val="17365D" w:themeColor="text2" w:themeShade="BF"/>
          <w:sz w:val="18"/>
          <w:szCs w:val="18"/>
          <w:rtl/>
          <w:lang w:bidi="fa-IR"/>
        </w:rPr>
        <w:t>دندانپزشکی- دکتری حرفه ای</w:t>
      </w:r>
      <w:r w:rsidRPr="00EB4F42"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lang w:bidi="fa-IR"/>
        </w:rPr>
        <w:t xml:space="preserve">  </w:t>
      </w:r>
      <w:r w:rsidRPr="00EB4F42">
        <w:rPr>
          <w:rFonts w:ascii="Arial" w:eastAsia="Times New Roman" w:hAnsi="Arial" w:cs="Arial"/>
          <w:b/>
          <w:bCs/>
          <w:color w:val="000000"/>
          <w:sz w:val="18"/>
          <w:szCs w:val="18"/>
          <w:lang w:bidi="fa-IR"/>
        </w:rPr>
        <w:t xml:space="preserve"> </w:t>
      </w:r>
      <w:r w:rsidR="0042415A" w:rsidRPr="00EB4F42">
        <w:rPr>
          <w:rFonts w:ascii="Arial" w:eastAsia="Times New Roman" w:hAnsi="Arial" w:cs="Arial" w:hint="cs"/>
          <w:b/>
          <w:bCs/>
          <w:color w:val="000000"/>
          <w:sz w:val="18"/>
          <w:szCs w:val="18"/>
          <w:rtl/>
          <w:lang w:bidi="fa-IR"/>
        </w:rPr>
        <w:t xml:space="preserve">                   </w:t>
      </w:r>
      <w:r w:rsidRPr="00EB4F42">
        <w:rPr>
          <w:rFonts w:ascii="Arial" w:eastAsia="Times New Roman" w:hAnsi="Arial" w:cs="Arial"/>
          <w:b/>
          <w:bCs/>
          <w:color w:val="000000"/>
          <w:sz w:val="18"/>
          <w:szCs w:val="18"/>
          <w:lang w:bidi="fa-IR"/>
        </w:rPr>
        <w:t xml:space="preserve">    </w:t>
      </w: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Pr="00EB4F42">
        <w:rPr>
          <w:rFonts w:ascii="Arial" w:eastAsia="Times New Roman" w:hAnsi="Arial" w:cs="Arial"/>
          <w:b/>
          <w:bCs/>
          <w:color w:val="000000"/>
          <w:sz w:val="18"/>
          <w:szCs w:val="18"/>
          <w:rtl/>
          <w:lang w:bidi="fa-IR"/>
        </w:rPr>
        <w:t>ترم</w:t>
      </w: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Pr="00EB4F42">
        <w:rPr>
          <w:rFonts w:ascii="Arial" w:eastAsia="Times New Roman" w:hAnsi="Arial" w:cs="Arial"/>
          <w:b/>
          <w:bCs/>
          <w:color w:val="000000"/>
          <w:sz w:val="18"/>
          <w:szCs w:val="18"/>
          <w:rtl/>
          <w:lang w:bidi="fa-IR"/>
        </w:rPr>
        <w:t>:</w:t>
      </w: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42415A" w:rsidRPr="00EB4F42">
        <w:rPr>
          <w:rFonts w:ascii="Tahoma" w:eastAsia="Times New Roman" w:hAnsi="Tahoma" w:cs="Tahoma" w:hint="cs"/>
          <w:b/>
          <w:bCs/>
          <w:color w:val="17365D" w:themeColor="text2" w:themeShade="BF"/>
          <w:sz w:val="18"/>
          <w:szCs w:val="18"/>
          <w:rtl/>
          <w:lang w:bidi="fa-IR"/>
        </w:rPr>
        <w:t>ششم</w:t>
      </w:r>
    </w:p>
    <w:p w:rsidR="002F0B0A" w:rsidRPr="00EB4F42" w:rsidRDefault="002F0B0A" w:rsidP="00B76F1C">
      <w:pPr>
        <w:tabs>
          <w:tab w:val="left" w:pos="16"/>
          <w:tab w:val="left" w:pos="196"/>
          <w:tab w:val="center" w:pos="7568"/>
        </w:tabs>
        <w:bidi/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</w:pP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نيمسال </w:t>
      </w:r>
      <w:r w:rsidRPr="008A0C77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اول</w:t>
      </w: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 / </w:t>
      </w:r>
      <w:r w:rsidRPr="008A0C77"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  <w:t>دوم</w:t>
      </w: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 / تابستان: </w:t>
      </w: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lang w:bidi="fa-IR"/>
        </w:rPr>
        <w:t xml:space="preserve"> </w:t>
      </w:r>
      <w:r w:rsidR="00C33F8C" w:rsidRPr="00EB4F42"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  <w:lang w:bidi="fa-IR"/>
        </w:rPr>
        <w:t xml:space="preserve">        </w:t>
      </w: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lang w:bidi="fa-IR"/>
        </w:rPr>
        <w:t xml:space="preserve">                                   </w:t>
      </w:r>
      <w:r w:rsidRPr="00EB4F42">
        <w:rPr>
          <w:rFonts w:ascii="Arial" w:eastAsia="Times New Roman" w:hAnsi="Arial" w:cs="Arial"/>
          <w:b/>
          <w:bCs/>
          <w:color w:val="000000"/>
          <w:sz w:val="18"/>
          <w:szCs w:val="18"/>
          <w:rtl/>
          <w:lang w:bidi="fa-IR"/>
        </w:rPr>
        <w:t>روز و ساعت برگزاری :</w:t>
      </w: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lang w:bidi="fa-IR"/>
        </w:rPr>
        <w:t xml:space="preserve"> </w:t>
      </w:r>
      <w:r w:rsidR="0042415A" w:rsidRPr="00EB4F42">
        <w:rPr>
          <w:rFonts w:ascii="Tahoma" w:eastAsia="Times New Roman" w:hAnsi="Tahoma" w:cs="Tahoma" w:hint="cs"/>
          <w:b/>
          <w:bCs/>
          <w:color w:val="1F497D" w:themeColor="text2"/>
          <w:sz w:val="18"/>
          <w:szCs w:val="18"/>
          <w:rtl/>
          <w:lang w:bidi="fa-IR"/>
        </w:rPr>
        <w:t xml:space="preserve">شنبه </w:t>
      </w:r>
      <w:r w:rsidR="00B76F1C">
        <w:rPr>
          <w:rFonts w:ascii="Tahoma" w:eastAsia="Times New Roman" w:hAnsi="Tahoma" w:cs="Tahoma" w:hint="cs"/>
          <w:b/>
          <w:bCs/>
          <w:color w:val="1F497D" w:themeColor="text2"/>
          <w:sz w:val="18"/>
          <w:szCs w:val="18"/>
          <w:rtl/>
          <w:lang w:bidi="fa-IR"/>
        </w:rPr>
        <w:t>ها</w:t>
      </w:r>
      <w:r w:rsidR="0042415A" w:rsidRPr="00EB4F42">
        <w:rPr>
          <w:rFonts w:ascii="Tahoma" w:eastAsia="Times New Roman" w:hAnsi="Tahoma" w:cs="Tahoma" w:hint="cs"/>
          <w:b/>
          <w:bCs/>
          <w:color w:val="1F497D" w:themeColor="text2"/>
          <w:sz w:val="18"/>
          <w:szCs w:val="18"/>
          <w:rtl/>
          <w:lang w:bidi="fa-IR"/>
        </w:rPr>
        <w:t xml:space="preserve"> </w:t>
      </w:r>
      <w:r w:rsidR="00B76F1C">
        <w:rPr>
          <w:rFonts w:ascii="Tahoma" w:eastAsia="Times New Roman" w:hAnsi="Tahoma" w:cs="Tahoma" w:hint="cs"/>
          <w:b/>
          <w:bCs/>
          <w:color w:val="1F497D" w:themeColor="text2"/>
          <w:sz w:val="18"/>
          <w:szCs w:val="18"/>
          <w:rtl/>
          <w:lang w:bidi="fa-IR"/>
        </w:rPr>
        <w:t xml:space="preserve">               </w:t>
      </w:r>
      <w:r w:rsidRPr="00EB4F42">
        <w:rPr>
          <w:rFonts w:ascii="Arial" w:eastAsia="Times New Roman" w:hAnsi="Arial" w:cs="Arial"/>
          <w:b/>
          <w:bCs/>
          <w:color w:val="000000"/>
          <w:sz w:val="18"/>
          <w:szCs w:val="18"/>
          <w:rtl/>
          <w:lang w:bidi="fa-IR"/>
        </w:rPr>
        <w:t>محل برگزاری:</w:t>
      </w: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Pr="00EB4F42">
        <w:rPr>
          <w:rFonts w:ascii="Tahoma" w:eastAsia="Times New Roman" w:hAnsi="Tahoma" w:cs="Tahoma"/>
          <w:b/>
          <w:bCs/>
          <w:color w:val="17365D" w:themeColor="text2" w:themeShade="BF"/>
          <w:sz w:val="18"/>
          <w:szCs w:val="18"/>
          <w:rtl/>
          <w:lang w:bidi="fa-IR"/>
        </w:rPr>
        <w:t>دانشکده دندانپزشکی</w:t>
      </w:r>
    </w:p>
    <w:p w:rsidR="002F0B0A" w:rsidRPr="00EB4F42" w:rsidRDefault="002F0B0A" w:rsidP="001B4C10">
      <w:pPr>
        <w:tabs>
          <w:tab w:val="left" w:pos="16"/>
          <w:tab w:val="left" w:pos="196"/>
          <w:tab w:val="center" w:pos="7568"/>
        </w:tabs>
        <w:bidi/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</w:pP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تعداد و نوع واحد ( نظری / عملی ) : </w:t>
      </w:r>
      <w:r w:rsidR="0042415A" w:rsidRPr="00EB4F42"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42415A" w:rsidRPr="00EB4F42">
        <w:rPr>
          <w:rFonts w:ascii="Tahoma" w:eastAsia="Times New Roman" w:hAnsi="Tahoma" w:cs="Tahoma" w:hint="cs"/>
          <w:b/>
          <w:bCs/>
          <w:color w:val="17365D" w:themeColor="text2" w:themeShade="BF"/>
          <w:sz w:val="18"/>
          <w:szCs w:val="18"/>
          <w:rtl/>
          <w:lang w:bidi="fa-IR"/>
        </w:rPr>
        <w:t xml:space="preserve">1 واحد نظری     </w:t>
      </w:r>
      <w:r w:rsidR="0042415A" w:rsidRPr="00EB4F42"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  <w:lang w:bidi="fa-IR"/>
        </w:rPr>
        <w:t xml:space="preserve">                                                                                 </w:t>
      </w: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>دروس پيش نياز :</w:t>
      </w:r>
      <w:r w:rsidR="0042415A" w:rsidRPr="00EB4F42"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42415A" w:rsidRPr="00EB4F42">
        <w:rPr>
          <w:rFonts w:ascii="Tahoma" w:eastAsia="Times New Roman" w:hAnsi="Tahoma" w:cs="Tahoma" w:hint="cs"/>
          <w:b/>
          <w:bCs/>
          <w:color w:val="17365D" w:themeColor="text2" w:themeShade="BF"/>
          <w:sz w:val="18"/>
          <w:szCs w:val="18"/>
          <w:rtl/>
          <w:lang w:bidi="fa-IR"/>
        </w:rPr>
        <w:t>پوسیدگی شناسی</w:t>
      </w:r>
    </w:p>
    <w:p w:rsidR="002F0B0A" w:rsidRPr="00EB4F42" w:rsidRDefault="002F0B0A" w:rsidP="00B76F1C">
      <w:pPr>
        <w:tabs>
          <w:tab w:val="left" w:pos="16"/>
          <w:tab w:val="left" w:pos="196"/>
          <w:tab w:val="center" w:pos="7568"/>
        </w:tabs>
        <w:bidi/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</w:pP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>مدرس يا مدرسين:</w:t>
      </w:r>
      <w:r w:rsidR="0042415A" w:rsidRPr="00EB4F42"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  <w:lang w:bidi="fa-IR"/>
        </w:rPr>
        <w:t xml:space="preserve">  </w:t>
      </w:r>
      <w:r w:rsidRPr="00EB4F42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B76F1C">
        <w:rPr>
          <w:rFonts w:ascii="Tahoma" w:eastAsia="Times New Roman" w:hAnsi="Tahoma" w:cs="Tahoma" w:hint="cs"/>
          <w:b/>
          <w:bCs/>
          <w:color w:val="101A64"/>
          <w:sz w:val="20"/>
          <w:szCs w:val="20"/>
          <w:rtl/>
          <w:lang w:bidi="fa-IR"/>
        </w:rPr>
        <w:t xml:space="preserve">دکتر رضوی                                                                                               </w:t>
      </w:r>
      <w:r w:rsidRPr="00EB4F42">
        <w:rPr>
          <w:rFonts w:ascii="Arial" w:eastAsia="Times New Roman" w:hAnsi="Arial" w:cs="Arial"/>
          <w:b/>
          <w:bCs/>
          <w:color w:val="000000"/>
          <w:sz w:val="18"/>
          <w:szCs w:val="18"/>
          <w:rtl/>
          <w:lang w:bidi="fa-IR"/>
        </w:rPr>
        <w:t>شماره تماس دانشکده: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1"/>
        <w:gridCol w:w="1483"/>
        <w:gridCol w:w="1588"/>
        <w:gridCol w:w="1857"/>
        <w:gridCol w:w="1375"/>
        <w:gridCol w:w="1212"/>
        <w:gridCol w:w="1535"/>
        <w:gridCol w:w="1689"/>
      </w:tblGrid>
      <w:tr w:rsidR="002F0B0A" w:rsidRPr="002F0B0A" w:rsidTr="002F0B0A">
        <w:trPr>
          <w:trHeight w:val="1000"/>
        </w:trPr>
        <w:tc>
          <w:tcPr>
            <w:tcW w:w="1417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F0B0A" w:rsidRPr="002F0B0A" w:rsidRDefault="00B41E2A" w:rsidP="00E747B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bookmarkStart w:id="0" w:name="_GoBack" w:colFirst="0" w:colLast="7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جلسه</w:t>
            </w: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 xml:space="preserve"> </w:t>
            </w:r>
            <w:r w:rsidR="00E747BA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پنجم و ششم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:</w:t>
            </w:r>
            <w:r w:rsidR="002F0B0A" w:rsidRPr="0066345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lang w:bidi="fa-IR"/>
              </w:rPr>
              <w:t xml:space="preserve">    </w:t>
            </w:r>
            <w:r w:rsidR="00B76F1C">
              <w:rPr>
                <w:rFonts w:ascii="Tahoma" w:eastAsia="Times New Roman" w:hAnsi="Tahoma" w:cs="Tahoma" w:hint="cs"/>
                <w:b/>
                <w:bCs/>
                <w:color w:val="365F91" w:themeColor="accent1" w:themeShade="BF"/>
                <w:sz w:val="20"/>
                <w:szCs w:val="20"/>
                <w:shd w:val="clear" w:color="auto" w:fill="E6E6E6"/>
                <w:rtl/>
                <w:lang w:bidi="fa-IR"/>
              </w:rPr>
              <w:t xml:space="preserve">کنترل عفونت در اندودانتیکس                            </w:t>
            </w:r>
            <w:r w:rsidR="002F0B0A"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 xml:space="preserve">مدرس: </w:t>
            </w:r>
            <w:r w:rsidR="00B76F1C">
              <w:rPr>
                <w:rFonts w:ascii="Tahoma" w:eastAsia="Times New Roman" w:hAnsi="Tahoma" w:cs="Tahoma" w:hint="cs"/>
                <w:b/>
                <w:bCs/>
                <w:color w:val="17365D" w:themeColor="text2" w:themeShade="BF"/>
                <w:sz w:val="20"/>
                <w:szCs w:val="20"/>
                <w:shd w:val="clear" w:color="auto" w:fill="E6E6E6"/>
                <w:rtl/>
                <w:lang w:bidi="fa-IR"/>
              </w:rPr>
              <w:t>دکتر رضوی</w:t>
            </w:r>
          </w:p>
          <w:p w:rsidR="002F0B0A" w:rsidRPr="002F0B0A" w:rsidRDefault="002F0B0A" w:rsidP="00B76F1C">
            <w:pP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 xml:space="preserve">هدف کلی : </w:t>
            </w:r>
            <w:r w:rsidR="00B41E2A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آشنایی با</w:t>
            </w:r>
            <w:r w:rsidR="00B76F1C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 xml:space="preserve"> کنترل عفونت در اندو</w:t>
            </w:r>
          </w:p>
        </w:tc>
      </w:tr>
      <w:tr w:rsidR="00EB4F42" w:rsidRPr="002F0B0A" w:rsidTr="001A6346">
        <w:trPr>
          <w:trHeight w:val="1233"/>
        </w:trPr>
        <w:tc>
          <w:tcPr>
            <w:tcW w:w="3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F0B0A" w:rsidRPr="002F0B0A" w:rsidRDefault="002F0B0A" w:rsidP="001B4C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اهداف اختصاصی</w:t>
            </w:r>
          </w:p>
        </w:tc>
        <w:tc>
          <w:tcPr>
            <w:tcW w:w="1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F0B0A" w:rsidRPr="002F0B0A" w:rsidRDefault="002F0B0A" w:rsidP="001B4C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حيطه های اهداف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F0B0A" w:rsidRPr="002F0B0A" w:rsidRDefault="002F0B0A" w:rsidP="001B4C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فعاليت استاد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F0B0A" w:rsidRPr="002F0B0A" w:rsidRDefault="002F0B0A" w:rsidP="001B4C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فعاليت دانشجو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F0B0A" w:rsidRPr="002F0B0A" w:rsidRDefault="002F0B0A" w:rsidP="001B4C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عرصه يادگيری</w:t>
            </w:r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F0B0A" w:rsidRPr="002F0B0A" w:rsidRDefault="002F0B0A" w:rsidP="001B4C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زمان</w:t>
            </w:r>
          </w:p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F0B0A" w:rsidRPr="002F0B0A" w:rsidRDefault="002F0B0A" w:rsidP="001B4C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رسانه کمک آموزشی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F0B0A" w:rsidRPr="002F0B0A" w:rsidRDefault="002F0B0A" w:rsidP="001B4C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روش ارزيابی</w:t>
            </w:r>
          </w:p>
        </w:tc>
      </w:tr>
      <w:tr w:rsidR="00EB4F42" w:rsidRPr="001B4C10" w:rsidTr="001A6346">
        <w:trPr>
          <w:trHeight w:val="29"/>
        </w:trPr>
        <w:tc>
          <w:tcPr>
            <w:tcW w:w="3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F0B0A" w:rsidRPr="006A335C" w:rsidRDefault="002F0B0A" w:rsidP="001B4C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fa-IR"/>
              </w:rPr>
            </w:pPr>
            <w:r w:rsidRPr="006A33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fa-IR"/>
              </w:rPr>
              <w:t>انتظار می رود درپايان جلسه دانشجو بتواند:</w:t>
            </w:r>
          </w:p>
          <w:p w:rsidR="00B41E2A" w:rsidRPr="006A335C" w:rsidRDefault="00B41E2A" w:rsidP="00B76F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fa-IR"/>
              </w:rPr>
            </w:pPr>
            <w:r w:rsidRPr="006A335C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fa-IR"/>
              </w:rPr>
              <w:t xml:space="preserve">1- با </w:t>
            </w:r>
            <w:r w:rsidR="00B76F1C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fa-IR"/>
              </w:rPr>
              <w:t>اصول کنترل عفونت آ</w:t>
            </w:r>
            <w:r w:rsidRPr="006A335C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fa-IR"/>
              </w:rPr>
              <w:t>شنا شود.</w:t>
            </w:r>
          </w:p>
          <w:p w:rsidR="00B1384C" w:rsidRPr="00B76F1C" w:rsidRDefault="00B1384C" w:rsidP="00B76F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bidi="fa-IR"/>
              </w:rPr>
            </w:pPr>
            <w:r w:rsidRPr="006A335C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fa-IR"/>
              </w:rPr>
              <w:t>2</w:t>
            </w:r>
            <w:r w:rsidR="00B41E2A" w:rsidRPr="006A335C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fa-IR"/>
              </w:rPr>
              <w:t xml:space="preserve">- </w:t>
            </w:r>
            <w:r w:rsidR="00B76F1C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fa-IR"/>
              </w:rPr>
              <w:t>با روشهای کنترل عفونت</w:t>
            </w:r>
            <w:r w:rsidR="006A335C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fa-IR"/>
              </w:rPr>
              <w:t xml:space="preserve"> آ</w:t>
            </w:r>
            <w:r w:rsidR="00B76F1C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fa-IR"/>
              </w:rPr>
              <w:t xml:space="preserve">شنا شود. </w:t>
            </w:r>
          </w:p>
          <w:p w:rsidR="00B1384C" w:rsidRPr="002F0B0A" w:rsidRDefault="00B1384C" w:rsidP="001B4C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EB4F42" w:rsidRPr="00EB4F42" w:rsidRDefault="006A335C" w:rsidP="001B4C10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6A335C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شناخت</w:t>
            </w:r>
            <w:r w:rsidR="00EB4F42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F0B0A" w:rsidRPr="002F0B0A" w:rsidRDefault="002F0B0A" w:rsidP="001B4C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سخنرانی و تشويق دانشجويان برای</w:t>
            </w:r>
            <w:r w:rsidR="006A335C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 xml:space="preserve"> یادگیری و مشارکت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F0B0A" w:rsidRPr="002F0B0A" w:rsidRDefault="002F0B0A" w:rsidP="001B4C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 xml:space="preserve">شرکت فعال در کلاس و </w:t>
            </w:r>
            <w:r w:rsidR="006A335C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بحث پیرامون موضوع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F0B0A" w:rsidRPr="006A335C" w:rsidRDefault="006A335C" w:rsidP="001B4C10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6A335C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t>کلاس درس</w:t>
            </w:r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F0B0A" w:rsidRPr="006A335C" w:rsidRDefault="00054346" w:rsidP="001B4C10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t>50 دقیقه جهت ارائه درس و 10 دقیقه پرسش و پاسخ برای هر جلسه</w:t>
            </w:r>
          </w:p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F0B0A" w:rsidRPr="006A335C" w:rsidRDefault="006A335C" w:rsidP="001B4C10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6A335C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t>دیتا پروژکتور</w:t>
            </w: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t>- کامپیوتر- پاور پوینت-وایت بورد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F0B0A" w:rsidRPr="002F0B0A" w:rsidRDefault="002F0B0A" w:rsidP="001B4C10">
            <w:pP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امتحان پايان ترم / ..</w:t>
            </w:r>
          </w:p>
        </w:tc>
      </w:tr>
    </w:tbl>
    <w:bookmarkEnd w:id="0"/>
    <w:p w:rsidR="002F0B0A" w:rsidRDefault="002F0B0A" w:rsidP="001B4C10">
      <w:pPr>
        <w:bidi/>
        <w:spacing w:line="480" w:lineRule="auto"/>
        <w:ind w:left="253"/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</w:pPr>
      <w:r w:rsidRPr="002F0B0A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lastRenderedPageBreak/>
        <w:t xml:space="preserve">*سياست مسئول دوره در مورد برخورد با غيبت و تاخير دانشجو در کلاس درس </w:t>
      </w:r>
      <w:r w:rsidR="00054346"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  <w:lang w:bidi="fa-IR"/>
        </w:rPr>
        <w:t xml:space="preserve">: </w:t>
      </w:r>
      <w:r w:rsidRPr="002F0B0A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>گزارش به</w:t>
      </w:r>
      <w:r w:rsidR="00054346"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  <w:lang w:bidi="fa-IR"/>
        </w:rPr>
        <w:t xml:space="preserve"> اداره</w:t>
      </w:r>
      <w:r w:rsidRPr="002F0B0A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 آموزش </w:t>
      </w:r>
    </w:p>
    <w:p w:rsidR="00943029" w:rsidRDefault="00943029" w:rsidP="001B4C10">
      <w:pPr>
        <w:bidi/>
        <w:spacing w:line="480" w:lineRule="auto"/>
        <w:ind w:left="253"/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نحوه ارزشيابی دانشجو </w:t>
      </w:r>
      <w:r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  <w:lang w:bidi="fa-IR"/>
        </w:rPr>
        <w:t>:</w:t>
      </w:r>
    </w:p>
    <w:p w:rsidR="00943029" w:rsidRDefault="00943029" w:rsidP="001B4C10">
      <w:pPr>
        <w:bidi/>
        <w:spacing w:line="480" w:lineRule="auto"/>
        <w:ind w:left="253"/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</w:pPr>
      <w:r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  <w:lang w:bidi="fa-IR"/>
        </w:rPr>
        <w:t xml:space="preserve">1- در طول دوره بصورت کوئیز- پرسش وپاسخ ویا امتحان نیم ترم </w:t>
      </w:r>
    </w:p>
    <w:p w:rsidR="00943029" w:rsidRPr="002F0B0A" w:rsidRDefault="00943029" w:rsidP="001B4C10">
      <w:pPr>
        <w:bidi/>
        <w:spacing w:line="480" w:lineRule="auto"/>
        <w:ind w:left="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  <w:lang w:bidi="fa-IR"/>
        </w:rPr>
        <w:t xml:space="preserve">2- در انتهای ترم بصورت آزمون چند گزینه ای (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bidi="fa-IR"/>
        </w:rPr>
        <w:t>MCQ</w:t>
      </w:r>
      <w:r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  <w:lang w:bidi="fa-IR"/>
        </w:rPr>
        <w:t xml:space="preserve"> )</w:t>
      </w:r>
    </w:p>
    <w:p w:rsidR="001B4C10" w:rsidRDefault="00943029" w:rsidP="001B4C10">
      <w:pPr>
        <w:tabs>
          <w:tab w:val="left" w:pos="-164"/>
          <w:tab w:val="left" w:pos="16"/>
          <w:tab w:val="left" w:pos="376"/>
          <w:tab w:val="num" w:pos="720"/>
          <w:tab w:val="center" w:pos="7568"/>
        </w:tabs>
        <w:bidi/>
        <w:spacing w:after="0" w:line="240" w:lineRule="auto"/>
        <w:ind w:left="720" w:hanging="360"/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fa-IR"/>
        </w:rPr>
      </w:pPr>
      <w:r>
        <w:rPr>
          <w:rFonts w:ascii="Symbol" w:eastAsia="Symbol" w:hAnsi="Symbol" w:cs="Tahoma" w:hint="cs"/>
          <w:color w:val="000000"/>
          <w:sz w:val="24"/>
          <w:szCs w:val="24"/>
          <w:rtl/>
        </w:rPr>
        <w:t>***</w:t>
      </w:r>
      <w:r w:rsidRPr="002F0B0A">
        <w:rPr>
          <w:rFonts w:ascii="Tahoma" w:eastAsia="Symbol" w:hAnsi="Tahoma" w:cs="Tahoma"/>
          <w:color w:val="000000"/>
          <w:sz w:val="18"/>
          <w:szCs w:val="18"/>
          <w:rtl/>
        </w:rPr>
        <w:t xml:space="preserve"> </w:t>
      </w:r>
      <w:r w:rsidRPr="002F0B0A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>منابع اصلی درس</w:t>
      </w:r>
      <w:r w:rsidRPr="002F0B0A"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fa-IR"/>
        </w:rPr>
        <w:t>( رفرانس ):</w:t>
      </w:r>
    </w:p>
    <w:p w:rsidR="001B4C10" w:rsidRDefault="001B4C10" w:rsidP="001B4C10">
      <w:pPr>
        <w:tabs>
          <w:tab w:val="left" w:pos="-164"/>
          <w:tab w:val="left" w:pos="16"/>
          <w:tab w:val="left" w:pos="376"/>
          <w:tab w:val="num" w:pos="720"/>
          <w:tab w:val="center" w:pos="7568"/>
        </w:tabs>
        <w:bidi/>
        <w:spacing w:after="0" w:line="240" w:lineRule="auto"/>
        <w:ind w:left="720" w:hanging="360"/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fa-IR"/>
        </w:rPr>
      </w:pPr>
    </w:p>
    <w:p w:rsidR="001B4C10" w:rsidRDefault="001B4C10" w:rsidP="001B4C10">
      <w:pPr>
        <w:tabs>
          <w:tab w:val="left" w:pos="-164"/>
          <w:tab w:val="left" w:pos="16"/>
          <w:tab w:val="left" w:pos="376"/>
          <w:tab w:val="num" w:pos="720"/>
          <w:tab w:val="center" w:pos="7568"/>
        </w:tabs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rtl/>
          <w:lang w:bidi="fa-IR"/>
        </w:rPr>
      </w:pPr>
      <w:r>
        <w:rPr>
          <w:rFonts w:ascii="Arial" w:eastAsia="Times New Roman" w:hAnsi="Arial" w:cs="Arial" w:hint="cs"/>
          <w:b/>
          <w:bCs/>
          <w:color w:val="000000"/>
          <w:sz w:val="18"/>
          <w:szCs w:val="18"/>
          <w:rtl/>
          <w:lang w:bidi="fa-IR"/>
        </w:rPr>
        <w:t xml:space="preserve">                                                                                 </w:t>
      </w:r>
      <w:r w:rsidR="00943029" w:rsidRPr="002F0B0A">
        <w:rPr>
          <w:rFonts w:ascii="Arial" w:eastAsia="Times New Roman" w:hAnsi="Arial" w:cs="Arial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943029" w:rsidRPr="001837A4">
        <w:rPr>
          <w:rFonts w:ascii="Arial" w:eastAsia="Times New Roman" w:hAnsi="Arial" w:cs="Arial"/>
          <w:b/>
          <w:bCs/>
          <w:color w:val="000000"/>
          <w:sz w:val="24"/>
          <w:szCs w:val="24"/>
          <w:lang w:bidi="fa-IR"/>
        </w:rPr>
        <w:t xml:space="preserve">Torabinejad M.  Walton RE.   </w:t>
      </w:r>
      <w:r w:rsidR="00943029" w:rsidRPr="001B4C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bidi="fa-IR"/>
        </w:rPr>
        <w:t>Endodontic Principles and Practice</w:t>
      </w:r>
      <w:r w:rsidR="00943029" w:rsidRPr="001837A4">
        <w:rPr>
          <w:rFonts w:ascii="Arial" w:eastAsia="Times New Roman" w:hAnsi="Arial" w:cs="Arial"/>
          <w:b/>
          <w:bCs/>
          <w:color w:val="000000"/>
          <w:sz w:val="24"/>
          <w:szCs w:val="24"/>
          <w:lang w:bidi="fa-IR"/>
        </w:rPr>
        <w:t>.  Last edition</w:t>
      </w:r>
      <w:r w:rsidR="00943029">
        <w:rPr>
          <w:rFonts w:ascii="Arial" w:eastAsia="Times New Roman" w:hAnsi="Arial" w:cs="Arial"/>
          <w:b/>
          <w:bCs/>
          <w:color w:val="000000"/>
          <w:sz w:val="18"/>
          <w:szCs w:val="18"/>
          <w:lang w:bidi="fa-IR"/>
        </w:rPr>
        <w:t xml:space="preserve">    </w:t>
      </w:r>
      <w:r>
        <w:rPr>
          <w:rFonts w:ascii="Arial" w:eastAsia="Times New Roman" w:hAnsi="Arial" w:cs="Arial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943029">
        <w:rPr>
          <w:rFonts w:ascii="Arial" w:eastAsia="Times New Roman" w:hAnsi="Arial" w:cs="Arial"/>
          <w:b/>
          <w:bCs/>
          <w:color w:val="000000"/>
          <w:sz w:val="18"/>
          <w:szCs w:val="18"/>
          <w:lang w:bidi="fa-IR"/>
        </w:rPr>
        <w:t xml:space="preserve">              </w:t>
      </w:r>
      <w:r>
        <w:rPr>
          <w:rFonts w:ascii="Arial" w:eastAsia="Times New Roman" w:hAnsi="Arial" w:cs="Arial" w:hint="cs"/>
          <w:b/>
          <w:bCs/>
          <w:color w:val="000000"/>
          <w:sz w:val="18"/>
          <w:szCs w:val="18"/>
          <w:rtl/>
          <w:lang w:bidi="fa-IR"/>
        </w:rPr>
        <w:t xml:space="preserve">            </w:t>
      </w:r>
    </w:p>
    <w:p w:rsidR="001B4C10" w:rsidRDefault="00943029" w:rsidP="001B4C10">
      <w:pPr>
        <w:tabs>
          <w:tab w:val="left" w:pos="-164"/>
          <w:tab w:val="left" w:pos="16"/>
          <w:tab w:val="left" w:pos="376"/>
          <w:tab w:val="num" w:pos="720"/>
          <w:tab w:val="center" w:pos="7568"/>
        </w:tabs>
        <w:bidi/>
        <w:spacing w:after="0" w:line="240" w:lineRule="auto"/>
        <w:ind w:left="720" w:hanging="360"/>
        <w:rPr>
          <w:rFonts w:ascii="Arial" w:eastAsia="Times New Roman" w:hAnsi="Arial" w:cs="Arial"/>
          <w:b/>
          <w:bCs/>
          <w:color w:val="000000"/>
          <w:sz w:val="18"/>
          <w:szCs w:val="18"/>
          <w:lang w:bidi="fa-I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bidi="fa-IR"/>
        </w:rPr>
        <w:t xml:space="preserve"> </w:t>
      </w:r>
      <w:r w:rsidR="001B4C10">
        <w:rPr>
          <w:rFonts w:ascii="Arial" w:eastAsia="Times New Roman" w:hAnsi="Arial" w:cs="Arial" w:hint="cs"/>
          <w:b/>
          <w:bCs/>
          <w:color w:val="000000"/>
          <w:sz w:val="18"/>
          <w:szCs w:val="18"/>
          <w:rtl/>
          <w:lang w:bidi="fa-IR"/>
        </w:rPr>
        <w:t xml:space="preserve">  </w:t>
      </w:r>
    </w:p>
    <w:p w:rsidR="001B4C10" w:rsidRPr="001B4C10" w:rsidRDefault="00943029" w:rsidP="001B4C10">
      <w:pPr>
        <w:tabs>
          <w:tab w:val="left" w:pos="-164"/>
          <w:tab w:val="left" w:pos="16"/>
          <w:tab w:val="left" w:pos="376"/>
          <w:tab w:val="num" w:pos="720"/>
          <w:tab w:val="center" w:pos="7568"/>
        </w:tabs>
        <w:bidi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bidi="fa-IR"/>
        </w:rPr>
        <w:t xml:space="preserve">                          </w:t>
      </w:r>
    </w:p>
    <w:p w:rsidR="001B4C10" w:rsidRPr="002F0B0A" w:rsidRDefault="001B4C10" w:rsidP="001B4C10">
      <w:pPr>
        <w:tabs>
          <w:tab w:val="left" w:pos="-164"/>
          <w:tab w:val="left" w:pos="16"/>
          <w:tab w:val="left" w:pos="376"/>
          <w:tab w:val="num" w:pos="720"/>
          <w:tab w:val="center" w:pos="7568"/>
        </w:tabs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</w:t>
      </w:r>
    </w:p>
    <w:p w:rsidR="001B4C10" w:rsidRPr="001B4C10" w:rsidRDefault="001B4C10" w:rsidP="001B4C10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1B4C10">
        <w:rPr>
          <w:rStyle w:val="Emphasis"/>
          <w:rFonts w:ascii="Arial" w:hAnsi="Arial" w:cs="Arial"/>
          <w:b/>
          <w:bCs/>
          <w:sz w:val="24"/>
          <w:szCs w:val="24"/>
          <w:shd w:val="clear" w:color="auto" w:fill="FFFFFF"/>
        </w:rPr>
        <w:t>Cohen S., Hargreaves KH.</w:t>
      </w:r>
      <w:r w:rsidRPr="001B4C10">
        <w:rPr>
          <w:rStyle w:val="Emphasis"/>
          <w:rFonts w:ascii="Arial" w:hAnsi="Arial" w:cs="Arial"/>
          <w:b/>
          <w:bCs/>
          <w:shd w:val="clear" w:color="auto" w:fill="FFFFFF"/>
        </w:rPr>
        <w:t xml:space="preserve">   </w:t>
      </w:r>
      <w:r w:rsidRPr="001B4C1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Pathways of the Pulp.  St. Louis  Mosby 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last edition                                                              </w:t>
      </w:r>
      <w:r>
        <w:rPr>
          <w:rFonts w:ascii="Arial" w:hAnsi="Arial" w:cs="Arial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                                                     </w:t>
      </w:r>
    </w:p>
    <w:p w:rsidR="00943029" w:rsidRDefault="001B4C10" w:rsidP="001B4C1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</w:t>
      </w:r>
    </w:p>
    <w:p w:rsidR="00943029" w:rsidRDefault="00943029" w:rsidP="00943029">
      <w:pPr>
        <w:bidi/>
      </w:pPr>
    </w:p>
    <w:p w:rsidR="00943029" w:rsidRDefault="00943029" w:rsidP="00943029">
      <w:pPr>
        <w:bidi/>
        <w:rPr>
          <w:rtl/>
        </w:rPr>
      </w:pPr>
    </w:p>
    <w:p w:rsidR="00943029" w:rsidRDefault="00943029" w:rsidP="00943029">
      <w:pPr>
        <w:bidi/>
        <w:spacing w:line="480" w:lineRule="auto"/>
        <w:ind w:left="253"/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</w:pPr>
    </w:p>
    <w:p w:rsidR="00943029" w:rsidRDefault="00943029" w:rsidP="00943029">
      <w:pPr>
        <w:bidi/>
        <w:spacing w:line="480" w:lineRule="auto"/>
        <w:ind w:left="253"/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</w:pPr>
    </w:p>
    <w:p w:rsidR="00943029" w:rsidRDefault="00943029" w:rsidP="00943029">
      <w:pPr>
        <w:bidi/>
        <w:spacing w:line="480" w:lineRule="auto"/>
        <w:ind w:left="253"/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</w:pPr>
    </w:p>
    <w:p w:rsidR="00EB4F42" w:rsidRDefault="00EB4F42" w:rsidP="001819D7">
      <w:pPr>
        <w:bidi/>
        <w:spacing w:line="480" w:lineRule="auto"/>
        <w:ind w:left="253"/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1"/>
        <w:gridCol w:w="1483"/>
        <w:gridCol w:w="1588"/>
        <w:gridCol w:w="1857"/>
        <w:gridCol w:w="1375"/>
        <w:gridCol w:w="1212"/>
        <w:gridCol w:w="1535"/>
        <w:gridCol w:w="1689"/>
      </w:tblGrid>
      <w:tr w:rsidR="00EB4F42" w:rsidRPr="002F0B0A" w:rsidTr="00A971AE">
        <w:trPr>
          <w:trHeight w:val="1000"/>
        </w:trPr>
        <w:tc>
          <w:tcPr>
            <w:tcW w:w="1417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B4F42" w:rsidRPr="002F0B0A" w:rsidRDefault="00EB4F42" w:rsidP="00E747B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lastRenderedPageBreak/>
              <w:t xml:space="preserve">جلسه </w:t>
            </w:r>
            <w:r w:rsidR="00E747BA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هفتم وهشتم</w:t>
            </w: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:</w:t>
            </w:r>
            <w:r w:rsidR="001A6346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 xml:space="preserve">  </w:t>
            </w:r>
            <w:r w:rsidR="00275481">
              <w:rPr>
                <w:rFonts w:ascii="Tahoma" w:eastAsia="Times New Roman" w:hAnsi="Tahoma" w:cs="Tahoma" w:hint="cs"/>
                <w:b/>
                <w:bCs/>
                <w:color w:val="17365D" w:themeColor="text2" w:themeShade="BF"/>
                <w:sz w:val="20"/>
                <w:szCs w:val="20"/>
                <w:shd w:val="clear" w:color="auto" w:fill="E6E6E6"/>
                <w:rtl/>
                <w:lang w:bidi="fa-IR"/>
              </w:rPr>
              <w:t xml:space="preserve">انتخاب مورد و آموزش بیمار       </w:t>
            </w: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 xml:space="preserve">مدرس: </w:t>
            </w:r>
            <w:r w:rsidRPr="001A6346">
              <w:rPr>
                <w:rFonts w:ascii="Tahoma" w:eastAsia="Times New Roman" w:hAnsi="Tahoma" w:cs="Tahoma"/>
                <w:b/>
                <w:bCs/>
                <w:color w:val="17365D" w:themeColor="text2" w:themeShade="BF"/>
                <w:sz w:val="20"/>
                <w:szCs w:val="20"/>
                <w:shd w:val="clear" w:color="auto" w:fill="E6E6E6"/>
                <w:rtl/>
                <w:lang w:bidi="fa-IR"/>
              </w:rPr>
              <w:t>دکتر</w:t>
            </w:r>
            <w:r w:rsidR="001A6346" w:rsidRPr="001A6346">
              <w:rPr>
                <w:rFonts w:ascii="Tahoma" w:eastAsia="Times New Roman" w:hAnsi="Tahoma" w:cs="Tahoma" w:hint="cs"/>
                <w:b/>
                <w:bCs/>
                <w:color w:val="17365D" w:themeColor="text2" w:themeShade="BF"/>
                <w:sz w:val="20"/>
                <w:szCs w:val="20"/>
                <w:shd w:val="clear" w:color="auto" w:fill="E6E6E6"/>
                <w:rtl/>
                <w:lang w:bidi="fa-IR"/>
              </w:rPr>
              <w:t xml:space="preserve"> </w:t>
            </w:r>
            <w:r w:rsidR="00275481">
              <w:rPr>
                <w:rFonts w:ascii="Tahoma" w:eastAsia="Times New Roman" w:hAnsi="Tahoma" w:cs="Tahoma" w:hint="cs"/>
                <w:b/>
                <w:bCs/>
                <w:color w:val="17365D" w:themeColor="text2" w:themeShade="BF"/>
                <w:sz w:val="20"/>
                <w:szCs w:val="20"/>
                <w:shd w:val="clear" w:color="auto" w:fill="E6E6E6"/>
                <w:rtl/>
                <w:lang w:bidi="fa-IR"/>
              </w:rPr>
              <w:t>رضوی</w:t>
            </w:r>
          </w:p>
          <w:p w:rsidR="00EB4F42" w:rsidRPr="002F0B0A" w:rsidRDefault="00EB4F42" w:rsidP="00275481">
            <w:pP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 xml:space="preserve">هدف کلی : </w:t>
            </w:r>
            <w:r w:rsidR="001A6346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 xml:space="preserve">آشنایی با </w:t>
            </w:r>
            <w:r w:rsidR="00275481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انتخاب مورد و آموزش بیمار</w:t>
            </w:r>
          </w:p>
        </w:tc>
      </w:tr>
      <w:tr w:rsidR="00EB4F42" w:rsidRPr="002F0B0A" w:rsidTr="00A971AE">
        <w:trPr>
          <w:trHeight w:val="740"/>
        </w:trPr>
        <w:tc>
          <w:tcPr>
            <w:tcW w:w="3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B4F42" w:rsidRPr="002F0B0A" w:rsidRDefault="00EB4F42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اهداف اختصاصی</w:t>
            </w:r>
          </w:p>
        </w:tc>
        <w:tc>
          <w:tcPr>
            <w:tcW w:w="1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B4F42" w:rsidRPr="002F0B0A" w:rsidRDefault="00EB4F42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حيطه های اهداف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B4F42" w:rsidRPr="002F0B0A" w:rsidRDefault="00EB4F42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فعاليت استاد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B4F42" w:rsidRPr="002F0B0A" w:rsidRDefault="00EB4F42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فعاليت دانشجو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B4F42" w:rsidRPr="002F0B0A" w:rsidRDefault="00EB4F42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عرصه يادگيری</w:t>
            </w:r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B4F42" w:rsidRPr="002F0B0A" w:rsidRDefault="00EB4F42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زمان</w:t>
            </w:r>
          </w:p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B4F42" w:rsidRPr="002F0B0A" w:rsidRDefault="00EB4F42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رسانه کمک آموزشی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B4F42" w:rsidRPr="002F0B0A" w:rsidRDefault="00EB4F42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روش ارزيابی</w:t>
            </w:r>
          </w:p>
        </w:tc>
      </w:tr>
      <w:tr w:rsidR="00EB4F42" w:rsidRPr="002F0B0A" w:rsidTr="001B4C10">
        <w:trPr>
          <w:trHeight w:val="4905"/>
        </w:trPr>
        <w:tc>
          <w:tcPr>
            <w:tcW w:w="3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EB4F42" w:rsidRDefault="00EB4F42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انتظار می رود درپايان جلسه دانشجو بتواند:</w:t>
            </w:r>
          </w:p>
          <w:p w:rsidR="001A6346" w:rsidRDefault="001A6346" w:rsidP="0027548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 xml:space="preserve">1- با </w:t>
            </w:r>
            <w:r w:rsidR="00275481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 xml:space="preserve">روشهای انتخاب بیماران </w:t>
            </w:r>
            <w:r w:rsidR="00943029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آشنا گردد.</w:t>
            </w:r>
          </w:p>
          <w:p w:rsidR="00943029" w:rsidRDefault="00943029" w:rsidP="0027548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 xml:space="preserve">2- </w:t>
            </w:r>
            <w:r w:rsidR="00275481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موارد ارجاع  بیماران را</w:t>
            </w: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بداند.</w:t>
            </w:r>
          </w:p>
          <w:p w:rsidR="00943029" w:rsidRDefault="00E747BA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3- موارد آموزش بیمار را بشناسد.</w:t>
            </w:r>
          </w:p>
          <w:p w:rsidR="001A6346" w:rsidRDefault="001A6346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</w:pPr>
          </w:p>
          <w:p w:rsidR="001A6346" w:rsidRPr="002F0B0A" w:rsidRDefault="001A6346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EB4F42" w:rsidRPr="00943029" w:rsidRDefault="00943029" w:rsidP="001819D7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43029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t>شناختی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EB4F42" w:rsidRPr="002F0B0A" w:rsidRDefault="00EB4F42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سخنرانی و تشويق دانشجويان برای</w:t>
            </w:r>
            <w:r w:rsidR="00943029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 xml:space="preserve"> یادگیری مفاهیم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EB4F42" w:rsidRPr="002F0B0A" w:rsidRDefault="00EB4F42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 xml:space="preserve">شرکت فعال در کلاس و مشارکت در </w:t>
            </w:r>
            <w:r w:rsidR="00943029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پرسش و پاسخ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EB4F42" w:rsidRPr="00943029" w:rsidRDefault="00943029" w:rsidP="001819D7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43029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t>کلاس</w:t>
            </w: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t xml:space="preserve">  </w:t>
            </w:r>
            <w:r w:rsidRPr="00943029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t>درس</w:t>
            </w:r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EB4F42" w:rsidRPr="002F0B0A" w:rsidRDefault="00943029" w:rsidP="001819D7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t>50 دقیقه جهت ارائه درس و 10 دقیقه پرسش و پاسخ برای هر جلسه</w:t>
            </w:r>
          </w:p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EB4F42" w:rsidRPr="002F0B0A" w:rsidRDefault="00943029" w:rsidP="001819D7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A335C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t>دیتا پروژکتور</w:t>
            </w: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t>- کامپیوتر- پاور پوینت-وایت بورد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EB4F42" w:rsidRPr="002F0B0A" w:rsidRDefault="00EB4F42" w:rsidP="001819D7">
            <w:pP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امتحان پايان ترم / ..</w:t>
            </w:r>
          </w:p>
        </w:tc>
      </w:tr>
    </w:tbl>
    <w:p w:rsidR="00805C8F" w:rsidRDefault="00805C8F" w:rsidP="001819D7">
      <w:pPr>
        <w:tabs>
          <w:tab w:val="left" w:pos="-164"/>
          <w:tab w:val="left" w:pos="16"/>
          <w:tab w:val="left" w:pos="376"/>
          <w:tab w:val="num" w:pos="720"/>
          <w:tab w:val="center" w:pos="7568"/>
        </w:tabs>
        <w:bidi/>
        <w:spacing w:after="0" w:line="240" w:lineRule="auto"/>
        <w:ind w:left="720" w:hanging="360"/>
        <w:rPr>
          <w:rFonts w:ascii="Symbol" w:eastAsia="Symbol" w:hAnsi="Symbol" w:cs="Tahoma"/>
          <w:color w:val="000000"/>
          <w:sz w:val="24"/>
          <w:szCs w:val="24"/>
          <w:rtl/>
        </w:rPr>
      </w:pPr>
    </w:p>
    <w:p w:rsidR="001819D7" w:rsidRDefault="00054346" w:rsidP="001819D7">
      <w:pPr>
        <w:tabs>
          <w:tab w:val="left" w:pos="-164"/>
          <w:tab w:val="left" w:pos="16"/>
          <w:tab w:val="left" w:pos="376"/>
          <w:tab w:val="num" w:pos="720"/>
          <w:tab w:val="center" w:pos="7568"/>
        </w:tabs>
        <w:bidi/>
        <w:spacing w:after="0" w:line="240" w:lineRule="auto"/>
        <w:ind w:left="720" w:hanging="360"/>
        <w:rPr>
          <w:rFonts w:ascii="Arial" w:eastAsia="Times New Roman" w:hAnsi="Arial" w:cs="Arial"/>
          <w:b/>
          <w:bCs/>
          <w:color w:val="000000"/>
          <w:sz w:val="20"/>
          <w:szCs w:val="20"/>
          <w:rtl/>
          <w:lang w:bidi="fa-IR"/>
        </w:rPr>
      </w:pPr>
      <w:r>
        <w:rPr>
          <w:rFonts w:ascii="Symbol" w:eastAsia="Symbol" w:hAnsi="Symbol" w:cs="Tahoma" w:hint="cs"/>
          <w:color w:val="000000"/>
          <w:sz w:val="24"/>
          <w:szCs w:val="24"/>
          <w:rtl/>
        </w:rPr>
        <w:t>***</w:t>
      </w:r>
      <w:r w:rsidR="002F0B0A" w:rsidRPr="002F0B0A">
        <w:rPr>
          <w:rFonts w:ascii="Tahoma" w:eastAsia="Symbol" w:hAnsi="Tahoma" w:cs="Tahoma"/>
          <w:color w:val="000000"/>
          <w:sz w:val="18"/>
          <w:szCs w:val="18"/>
          <w:rtl/>
        </w:rPr>
        <w:t xml:space="preserve"> </w:t>
      </w:r>
      <w:r w:rsidR="002F0B0A" w:rsidRPr="002F0B0A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>منابع اصلی درس</w:t>
      </w:r>
      <w:r w:rsidR="002F0B0A" w:rsidRPr="002F0B0A"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fa-IR"/>
        </w:rPr>
        <w:t>( رفرانس ):</w:t>
      </w:r>
      <w:r w:rsidR="001819D7">
        <w:rPr>
          <w:rFonts w:ascii="Tahoma" w:eastAsia="Times New Roman" w:hAnsi="Tahoma" w:cs="Tahoma"/>
          <w:b/>
          <w:bCs/>
          <w:color w:val="000000"/>
          <w:sz w:val="24"/>
          <w:szCs w:val="24"/>
          <w:lang w:bidi="fa-IR"/>
        </w:rPr>
        <w:t xml:space="preserve">                               </w:t>
      </w:r>
      <w:r w:rsidR="002F0B0A" w:rsidRPr="002F0B0A">
        <w:rPr>
          <w:rFonts w:ascii="Arial" w:eastAsia="Times New Roman" w:hAnsi="Arial" w:cs="Arial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Pr="001837A4">
        <w:rPr>
          <w:rFonts w:ascii="Arial" w:eastAsia="Times New Roman" w:hAnsi="Arial" w:cs="Arial"/>
          <w:b/>
          <w:bCs/>
          <w:color w:val="000000"/>
          <w:sz w:val="20"/>
          <w:szCs w:val="20"/>
          <w:lang w:bidi="fa-IR"/>
        </w:rPr>
        <w:t>Torabinejad M.  Walton RE.   Endodontic Principles and Practice.  Last edition</w:t>
      </w:r>
      <w:r w:rsidR="001819D7">
        <w:rPr>
          <w:rFonts w:ascii="Arial" w:eastAsia="Times New Roman" w:hAnsi="Arial" w:cs="Arial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1837A4">
        <w:rPr>
          <w:rFonts w:ascii="Arial" w:eastAsia="Times New Roman" w:hAnsi="Arial" w:cs="Arial"/>
          <w:b/>
          <w:bCs/>
          <w:color w:val="000000"/>
          <w:sz w:val="20"/>
          <w:szCs w:val="20"/>
          <w:lang w:bidi="fa-IR"/>
        </w:rPr>
        <w:t xml:space="preserve"> </w:t>
      </w:r>
    </w:p>
    <w:p w:rsidR="002F0B0A" w:rsidRPr="001837A4" w:rsidRDefault="00054346" w:rsidP="001819D7">
      <w:pPr>
        <w:tabs>
          <w:tab w:val="left" w:pos="-164"/>
          <w:tab w:val="left" w:pos="16"/>
          <w:tab w:val="left" w:pos="376"/>
          <w:tab w:val="num" w:pos="720"/>
          <w:tab w:val="center" w:pos="7568"/>
        </w:tabs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</w:pPr>
      <w:r w:rsidRPr="001837A4">
        <w:rPr>
          <w:rFonts w:ascii="Arial" w:eastAsia="Times New Roman" w:hAnsi="Arial" w:cs="Arial"/>
          <w:b/>
          <w:bCs/>
          <w:color w:val="000000"/>
          <w:sz w:val="20"/>
          <w:szCs w:val="20"/>
          <w:lang w:bidi="fa-IR"/>
        </w:rPr>
        <w:t xml:space="preserve">                                            </w:t>
      </w:r>
    </w:p>
    <w:p w:rsidR="001819D7" w:rsidRPr="001819D7" w:rsidRDefault="001819D7" w:rsidP="001819D7">
      <w:pPr>
        <w:bidi/>
        <w:rPr>
          <w:rtl/>
          <w:lang w:bidi="fa-IR"/>
        </w:rPr>
      </w:pPr>
      <w:r w:rsidRPr="001819D7">
        <w:rPr>
          <w:rStyle w:val="Emphasis"/>
          <w:rFonts w:asciiTheme="minorBidi" w:hAnsiTheme="minorBidi"/>
          <w:b/>
          <w:bCs/>
          <w:sz w:val="20"/>
          <w:szCs w:val="20"/>
          <w:shd w:val="clear" w:color="auto" w:fill="FFFFFF"/>
        </w:rPr>
        <w:t xml:space="preserve">Cohen S., Hargreaves KH.   </w:t>
      </w:r>
      <w:r w:rsidRPr="001819D7">
        <w:rPr>
          <w:rFonts w:asciiTheme="minorBidi" w:hAnsiTheme="minorBidi"/>
          <w:b/>
          <w:bCs/>
          <w:sz w:val="20"/>
          <w:szCs w:val="20"/>
          <w:shd w:val="clear" w:color="auto" w:fill="FFFFFF"/>
        </w:rPr>
        <w:t xml:space="preserve">Pathways of the Pulp.  St. Louis  Mosby  last edition    </w:t>
      </w:r>
      <w:r>
        <w:rPr>
          <w:lang w:bidi="fa-IR"/>
        </w:rPr>
        <w:t xml:space="preserve">                                                   </w:t>
      </w:r>
      <w:r w:rsidRPr="001819D7">
        <w:rPr>
          <w:lang w:bidi="fa-IR"/>
        </w:rPr>
        <w:t xml:space="preserve">                                                          </w:t>
      </w:r>
      <w:r w:rsidRPr="001819D7">
        <w:rPr>
          <w:rtl/>
          <w:lang w:bidi="fa-IR"/>
        </w:rPr>
        <w:t xml:space="preserve">                                                                                              </w:t>
      </w:r>
    </w:p>
    <w:p w:rsidR="001819D7" w:rsidRDefault="001819D7" w:rsidP="001819D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</w:t>
      </w:r>
    </w:p>
    <w:p w:rsidR="00EB4F42" w:rsidRDefault="001819D7" w:rsidP="001819D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1"/>
        <w:gridCol w:w="1483"/>
        <w:gridCol w:w="1588"/>
        <w:gridCol w:w="1857"/>
        <w:gridCol w:w="1375"/>
        <w:gridCol w:w="1212"/>
        <w:gridCol w:w="1535"/>
        <w:gridCol w:w="1689"/>
      </w:tblGrid>
      <w:tr w:rsidR="00F32B27" w:rsidRPr="002F0B0A" w:rsidTr="00A971AE">
        <w:trPr>
          <w:trHeight w:val="1000"/>
        </w:trPr>
        <w:tc>
          <w:tcPr>
            <w:tcW w:w="1417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F32B27" w:rsidRPr="002F0B0A" w:rsidRDefault="00F32B27" w:rsidP="00E747B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lastRenderedPageBreak/>
              <w:t>جلسه</w:t>
            </w: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 xml:space="preserve"> </w:t>
            </w:r>
            <w:r w:rsidR="00E747BA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شانزدهم وهفدهم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:</w:t>
            </w:r>
            <w:r w:rsidRPr="0066345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lang w:bidi="fa-IR"/>
              </w:rPr>
              <w:t xml:space="preserve">  </w:t>
            </w: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 xml:space="preserve">مدرس: </w:t>
            </w:r>
            <w:r w:rsidR="00275481">
              <w:rPr>
                <w:rFonts w:ascii="Tahoma" w:eastAsia="Times New Roman" w:hAnsi="Tahoma" w:cs="Tahoma" w:hint="cs"/>
                <w:b/>
                <w:bCs/>
                <w:color w:val="17365D" w:themeColor="text2" w:themeShade="BF"/>
                <w:sz w:val="20"/>
                <w:szCs w:val="20"/>
                <w:shd w:val="clear" w:color="auto" w:fill="E6E6E6"/>
                <w:rtl/>
                <w:lang w:bidi="fa-IR"/>
              </w:rPr>
              <w:t xml:space="preserve">دکتر رضوی </w:t>
            </w:r>
          </w:p>
          <w:p w:rsidR="00F32B27" w:rsidRPr="002F0B0A" w:rsidRDefault="00F32B27" w:rsidP="001819D7">
            <w:pP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 xml:space="preserve">هدف کلی : </w:t>
            </w: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 xml:space="preserve">آشنایی با </w:t>
            </w:r>
            <w:r w:rsidR="00275481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اصول طرح درمان در اندودانتیکس</w:t>
            </w: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 xml:space="preserve"> </w:t>
            </w:r>
          </w:p>
        </w:tc>
      </w:tr>
      <w:tr w:rsidR="00F32B27" w:rsidRPr="002F0B0A" w:rsidTr="00A971AE">
        <w:trPr>
          <w:trHeight w:val="740"/>
        </w:trPr>
        <w:tc>
          <w:tcPr>
            <w:tcW w:w="3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F32B27" w:rsidRPr="002F0B0A" w:rsidRDefault="00F32B27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اهداف اختصاصی</w:t>
            </w:r>
          </w:p>
        </w:tc>
        <w:tc>
          <w:tcPr>
            <w:tcW w:w="1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F32B27" w:rsidRPr="002F0B0A" w:rsidRDefault="00F32B27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حيطه های اهداف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F32B27" w:rsidRPr="002F0B0A" w:rsidRDefault="00F32B27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فعاليت استاد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F32B27" w:rsidRPr="002F0B0A" w:rsidRDefault="00F32B27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فعاليت دانشجو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F32B27" w:rsidRPr="002F0B0A" w:rsidRDefault="00F32B27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عرصه يادگيری</w:t>
            </w:r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F32B27" w:rsidRPr="002F0B0A" w:rsidRDefault="00F32B27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زمان</w:t>
            </w:r>
          </w:p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F32B27" w:rsidRPr="002F0B0A" w:rsidRDefault="00F32B27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رسانه کمک آموزشی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F32B27" w:rsidRPr="002F0B0A" w:rsidRDefault="00F32B27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E6E6E6"/>
                <w:rtl/>
                <w:lang w:bidi="fa-IR"/>
              </w:rPr>
              <w:t>روش ارزيابی</w:t>
            </w:r>
          </w:p>
        </w:tc>
      </w:tr>
      <w:tr w:rsidR="00F32B27" w:rsidRPr="002F0B0A" w:rsidTr="00A971AE">
        <w:trPr>
          <w:trHeight w:val="740"/>
        </w:trPr>
        <w:tc>
          <w:tcPr>
            <w:tcW w:w="3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F32B27" w:rsidRDefault="00F32B27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انتظار می رود درپايان جلسه دانشجو بتواند:</w:t>
            </w:r>
          </w:p>
          <w:p w:rsidR="00F32B27" w:rsidRDefault="00275481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1- درک درستی از طرح درمان برا</w:t>
            </w:r>
            <w:r w:rsidR="00E747BA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ی بیماریهای پالپ و پری رادیکولر</w:t>
            </w:r>
            <w:r w:rsidR="00F32B27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 xml:space="preserve"> داشته باشد.</w:t>
            </w:r>
          </w:p>
          <w:p w:rsidR="00F32B27" w:rsidRDefault="00E747BA" w:rsidP="00E747B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2-سوالات صحیح مرتبط با تاریخچه و سمپتوم های شکایت اصلی بیمار مطرح کند</w:t>
            </w:r>
            <w:r w:rsidR="00F32B27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.</w:t>
            </w:r>
          </w:p>
          <w:p w:rsidR="00E747BA" w:rsidRPr="00E747BA" w:rsidRDefault="00E747BA" w:rsidP="00E747B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lang w:bidi="fa-IR"/>
              </w:rPr>
            </w:pPr>
          </w:p>
        </w:tc>
        <w:tc>
          <w:tcPr>
            <w:tcW w:w="1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F32B27" w:rsidRPr="00805C8F" w:rsidRDefault="00805C8F" w:rsidP="001819D7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t>شناختی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F32B27" w:rsidRPr="002F0B0A" w:rsidRDefault="00F32B27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سخنرانی و تشويق دانشجويان برای</w:t>
            </w:r>
            <w:r w:rsidR="00805C8F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 xml:space="preserve"> مشارکت هر چه بیشتر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F32B27" w:rsidRPr="002F0B0A" w:rsidRDefault="00F32B27" w:rsidP="001819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 xml:space="preserve">شرکت فعال در کلاس و مشارکت </w:t>
            </w:r>
            <w:r w:rsidR="00805C8F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از طریق</w:t>
            </w: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 xml:space="preserve"> </w:t>
            </w:r>
            <w:r w:rsidR="00805C8F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پرسش وپاسخ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F32B27" w:rsidRPr="00805C8F" w:rsidRDefault="00805C8F" w:rsidP="001819D7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t>کلاس درس</w:t>
            </w:r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F32B27" w:rsidRPr="002F0B0A" w:rsidRDefault="00805C8F" w:rsidP="001819D7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t>50 دقیقه جهت ارائه درس و 10 دقیقه پرسش و پاسخ برای هر جلسه</w:t>
            </w:r>
          </w:p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F32B27" w:rsidRPr="00805C8F" w:rsidRDefault="00805C8F" w:rsidP="001819D7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6A335C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t>دیتا پروژکتور</w:t>
            </w: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rtl/>
              </w:rPr>
              <w:t>- کامپیوتر- پاور پوینت-وایت بورد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F32B27" w:rsidRPr="002F0B0A" w:rsidRDefault="00F32B27" w:rsidP="001819D7">
            <w:pP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0B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bidi="fa-IR"/>
              </w:rPr>
              <w:t>امتحان پايان ترم / ..</w:t>
            </w:r>
          </w:p>
        </w:tc>
      </w:tr>
    </w:tbl>
    <w:p w:rsidR="00805C8F" w:rsidRDefault="00805C8F" w:rsidP="001819D7">
      <w:pPr>
        <w:tabs>
          <w:tab w:val="left" w:pos="-164"/>
          <w:tab w:val="left" w:pos="16"/>
          <w:tab w:val="left" w:pos="376"/>
          <w:tab w:val="num" w:pos="720"/>
          <w:tab w:val="center" w:pos="7568"/>
        </w:tabs>
        <w:bidi/>
        <w:spacing w:after="0" w:line="240" w:lineRule="auto"/>
        <w:ind w:left="720" w:hanging="360"/>
        <w:rPr>
          <w:rFonts w:ascii="Symbol" w:eastAsia="Symbol" w:hAnsi="Symbol" w:cs="Tahoma"/>
          <w:color w:val="000000"/>
          <w:sz w:val="24"/>
          <w:szCs w:val="24"/>
          <w:rtl/>
        </w:rPr>
      </w:pPr>
    </w:p>
    <w:p w:rsidR="00805C8F" w:rsidRDefault="00805C8F" w:rsidP="001819D7">
      <w:pPr>
        <w:tabs>
          <w:tab w:val="left" w:pos="-164"/>
          <w:tab w:val="left" w:pos="16"/>
          <w:tab w:val="left" w:pos="376"/>
          <w:tab w:val="num" w:pos="720"/>
          <w:tab w:val="center" w:pos="7568"/>
        </w:tabs>
        <w:bidi/>
        <w:spacing w:after="0" w:line="240" w:lineRule="auto"/>
        <w:ind w:left="720" w:hanging="360"/>
        <w:rPr>
          <w:rFonts w:ascii="Symbol" w:eastAsia="Symbol" w:hAnsi="Symbol" w:cs="Tahoma"/>
          <w:color w:val="000000"/>
          <w:sz w:val="24"/>
          <w:szCs w:val="24"/>
          <w:rtl/>
        </w:rPr>
      </w:pPr>
    </w:p>
    <w:p w:rsidR="00805C8F" w:rsidRPr="001819D7" w:rsidRDefault="00805C8F" w:rsidP="001819D7">
      <w:pPr>
        <w:tabs>
          <w:tab w:val="left" w:pos="-164"/>
          <w:tab w:val="left" w:pos="16"/>
          <w:tab w:val="left" w:pos="376"/>
          <w:tab w:val="num" w:pos="720"/>
          <w:tab w:val="center" w:pos="7568"/>
        </w:tabs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Symbol" w:eastAsia="Symbol" w:hAnsi="Symbol" w:cs="Tahoma" w:hint="cs"/>
          <w:color w:val="000000"/>
          <w:sz w:val="24"/>
          <w:szCs w:val="24"/>
          <w:rtl/>
        </w:rPr>
        <w:t>***</w:t>
      </w:r>
      <w:r w:rsidRPr="002F0B0A">
        <w:rPr>
          <w:rFonts w:ascii="Tahoma" w:eastAsia="Symbol" w:hAnsi="Tahoma" w:cs="Tahoma"/>
          <w:color w:val="000000"/>
          <w:sz w:val="18"/>
          <w:szCs w:val="18"/>
          <w:rtl/>
        </w:rPr>
        <w:t xml:space="preserve"> </w:t>
      </w:r>
      <w:r w:rsidRPr="002F0B0A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>منابع اصلی درس</w:t>
      </w:r>
      <w:r w:rsidRPr="002F0B0A"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fa-IR"/>
        </w:rPr>
        <w:t>( رفرانس ):</w:t>
      </w:r>
      <w:r w:rsidRPr="002F0B0A">
        <w:rPr>
          <w:rFonts w:ascii="Arial" w:eastAsia="Times New Roman" w:hAnsi="Arial" w:cs="Arial"/>
          <w:b/>
          <w:bCs/>
          <w:color w:val="000000"/>
          <w:sz w:val="18"/>
          <w:szCs w:val="18"/>
          <w:rtl/>
          <w:lang w:bidi="fa-I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bidi="fa-IR"/>
        </w:rPr>
        <w:t>T</w:t>
      </w:r>
      <w:r w:rsidRPr="001837A4">
        <w:rPr>
          <w:rFonts w:ascii="Arial" w:eastAsia="Times New Roman" w:hAnsi="Arial" w:cs="Arial"/>
          <w:b/>
          <w:bCs/>
          <w:color w:val="000000"/>
          <w:sz w:val="20"/>
          <w:szCs w:val="20"/>
          <w:lang w:bidi="fa-IR"/>
        </w:rPr>
        <w:t xml:space="preserve">orabinejad M.  Walton RE.   Endodontic Principles and Practice.  Last edition                                             </w:t>
      </w:r>
    </w:p>
    <w:p w:rsidR="00805C8F" w:rsidRDefault="001819D7" w:rsidP="001819D7">
      <w:pPr>
        <w:bidi/>
        <w:rPr>
          <w:lang w:bidi="fa-IR"/>
        </w:rPr>
      </w:pPr>
      <w:r>
        <w:t xml:space="preserve">                               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1819D7">
        <w:rPr>
          <w:rStyle w:val="Emphasis"/>
          <w:rFonts w:asciiTheme="minorBidi" w:hAnsiTheme="minorBidi"/>
          <w:b/>
          <w:bCs/>
          <w:sz w:val="20"/>
          <w:szCs w:val="20"/>
          <w:shd w:val="clear" w:color="auto" w:fill="FFFFFF"/>
        </w:rPr>
        <w:t xml:space="preserve">Cohen S., Hargreaves KH.   </w:t>
      </w:r>
      <w:r w:rsidRPr="001819D7">
        <w:rPr>
          <w:rFonts w:asciiTheme="minorBidi" w:hAnsiTheme="minorBidi"/>
          <w:b/>
          <w:bCs/>
          <w:sz w:val="20"/>
          <w:szCs w:val="20"/>
          <w:shd w:val="clear" w:color="auto" w:fill="FFFFFF"/>
        </w:rPr>
        <w:t xml:space="preserve">Pathways of the Pulp.  St. Louis  Mosby  last edition    </w:t>
      </w:r>
      <w:r>
        <w:rPr>
          <w:rFonts w:asciiTheme="minorBidi" w:hAnsiTheme="minorBidi"/>
          <w:b/>
          <w:bCs/>
          <w:sz w:val="20"/>
          <w:szCs w:val="20"/>
          <w:shd w:val="clear" w:color="auto" w:fill="FFFFFF"/>
        </w:rPr>
        <w:t xml:space="preserve">      </w:t>
      </w:r>
      <w:r>
        <w:rPr>
          <w:lang w:bidi="fa-IR"/>
        </w:rPr>
        <w:t xml:space="preserve">                                                   </w:t>
      </w:r>
      <w:r w:rsidRPr="001819D7">
        <w:rPr>
          <w:lang w:bidi="fa-IR"/>
        </w:rPr>
        <w:t xml:space="preserve">                                                          </w:t>
      </w:r>
      <w:r>
        <w:rPr>
          <w:rFonts w:hint="cs"/>
          <w:rtl/>
          <w:lang w:bidi="fa-IR"/>
        </w:rPr>
        <w:t xml:space="preserve"> </w:t>
      </w:r>
    </w:p>
    <w:p w:rsidR="00805C8F" w:rsidRDefault="00805C8F" w:rsidP="001819D7">
      <w:pPr>
        <w:bidi/>
        <w:rPr>
          <w:rtl/>
        </w:rPr>
      </w:pPr>
    </w:p>
    <w:p w:rsidR="00805C8F" w:rsidRDefault="00805C8F" w:rsidP="001819D7">
      <w:pPr>
        <w:bidi/>
        <w:rPr>
          <w:rtl/>
        </w:rPr>
      </w:pPr>
    </w:p>
    <w:p w:rsidR="00B0058D" w:rsidRDefault="00B0058D" w:rsidP="001819D7">
      <w:pPr>
        <w:bidi/>
        <w:spacing w:line="480" w:lineRule="auto"/>
        <w:ind w:left="253"/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</w:pPr>
      <w:r w:rsidRPr="002F0B0A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*سياست مسئول دوره در مورد برخورد با غيبت و تاخير دانشجو در کلاس درس </w:t>
      </w:r>
      <w:r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  <w:lang w:bidi="fa-IR"/>
        </w:rPr>
        <w:t xml:space="preserve">: </w:t>
      </w:r>
      <w:r w:rsidRPr="002F0B0A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>گزارش به</w:t>
      </w:r>
      <w:r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  <w:lang w:bidi="fa-IR"/>
        </w:rPr>
        <w:t xml:space="preserve"> اداره</w:t>
      </w:r>
      <w:r w:rsidRPr="002F0B0A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 xml:space="preserve"> آموزش </w:t>
      </w:r>
    </w:p>
    <w:p w:rsidR="00B0058D" w:rsidRDefault="00B0058D" w:rsidP="001819D7">
      <w:pPr>
        <w:bidi/>
        <w:spacing w:line="480" w:lineRule="auto"/>
        <w:ind w:left="253"/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lastRenderedPageBreak/>
        <w:t xml:space="preserve">نحوه ارزشيابی دانشجو </w:t>
      </w:r>
      <w:r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  <w:lang w:bidi="fa-IR"/>
        </w:rPr>
        <w:t>:</w:t>
      </w:r>
    </w:p>
    <w:p w:rsidR="00B0058D" w:rsidRDefault="00B0058D" w:rsidP="001819D7">
      <w:pPr>
        <w:bidi/>
        <w:spacing w:line="480" w:lineRule="auto"/>
        <w:ind w:left="253"/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</w:pPr>
      <w:r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  <w:lang w:bidi="fa-IR"/>
        </w:rPr>
        <w:t xml:space="preserve">1- در طول دوره بصورت کوئیز- پرسش وپاسخ ویا امتحان نیم ترم </w:t>
      </w:r>
    </w:p>
    <w:p w:rsidR="00B0058D" w:rsidRPr="002F0B0A" w:rsidRDefault="00B0058D" w:rsidP="001819D7">
      <w:pPr>
        <w:bidi/>
        <w:spacing w:line="480" w:lineRule="auto"/>
        <w:ind w:left="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  <w:lang w:bidi="fa-IR"/>
        </w:rPr>
        <w:t xml:space="preserve">2- در انتهای ترم بصورت آزمون چند گزینه ای (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bidi="fa-IR"/>
        </w:rPr>
        <w:t>MCQ</w:t>
      </w:r>
      <w:r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  <w:lang w:bidi="fa-IR"/>
        </w:rPr>
        <w:t xml:space="preserve"> )</w:t>
      </w:r>
    </w:p>
    <w:p w:rsidR="00B0058D" w:rsidRPr="002F0B0A" w:rsidRDefault="00B0058D" w:rsidP="001819D7">
      <w:pPr>
        <w:tabs>
          <w:tab w:val="left" w:pos="-164"/>
          <w:tab w:val="left" w:pos="16"/>
          <w:tab w:val="left" w:pos="376"/>
          <w:tab w:val="num" w:pos="720"/>
          <w:tab w:val="center" w:pos="7568"/>
        </w:tabs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Symbol" w:eastAsia="Symbol" w:hAnsi="Symbol" w:cs="Tahoma" w:hint="cs"/>
          <w:color w:val="000000"/>
          <w:sz w:val="24"/>
          <w:szCs w:val="24"/>
          <w:rtl/>
        </w:rPr>
        <w:t>***</w:t>
      </w:r>
      <w:r w:rsidRPr="002F0B0A">
        <w:rPr>
          <w:rFonts w:ascii="Tahoma" w:eastAsia="Symbol" w:hAnsi="Tahoma" w:cs="Tahoma"/>
          <w:color w:val="000000"/>
          <w:sz w:val="18"/>
          <w:szCs w:val="18"/>
          <w:rtl/>
        </w:rPr>
        <w:t xml:space="preserve"> </w:t>
      </w:r>
      <w:r w:rsidRPr="002F0B0A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>منابع اصلی درس</w:t>
      </w:r>
      <w:r w:rsidRPr="002F0B0A"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fa-IR"/>
        </w:rPr>
        <w:t>( رفرانس ):</w:t>
      </w:r>
      <w:r w:rsidRPr="002F0B0A">
        <w:rPr>
          <w:rFonts w:ascii="Arial" w:eastAsia="Times New Roman" w:hAnsi="Arial" w:cs="Arial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Pr="001837A4">
        <w:rPr>
          <w:rFonts w:ascii="Arial" w:eastAsia="Times New Roman" w:hAnsi="Arial" w:cs="Arial"/>
          <w:b/>
          <w:bCs/>
          <w:color w:val="000000"/>
          <w:sz w:val="20"/>
          <w:szCs w:val="20"/>
          <w:lang w:bidi="fa-IR"/>
        </w:rPr>
        <w:t xml:space="preserve">Torabinejad M.  Walton RE.   Endodontic Principles and Practice.  Last edition                                             </w:t>
      </w:r>
    </w:p>
    <w:p w:rsidR="001819D7" w:rsidRDefault="001819D7" w:rsidP="001819D7">
      <w:pPr>
        <w:bidi/>
        <w:rPr>
          <w:rStyle w:val="Emphasis"/>
          <w:rFonts w:asciiTheme="minorBidi" w:hAnsiTheme="minorBidi"/>
          <w:b/>
          <w:bCs/>
          <w:sz w:val="20"/>
          <w:szCs w:val="20"/>
          <w:shd w:val="clear" w:color="auto" w:fill="FFFFFF"/>
          <w:rtl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0058D" w:rsidRPr="001819D7" w:rsidRDefault="001819D7" w:rsidP="001819D7">
      <w:pPr>
        <w:bidi/>
        <w:rPr>
          <w:b/>
          <w:bCs/>
          <w:rtl/>
          <w:lang w:bidi="fa-IR"/>
        </w:rPr>
      </w:pPr>
      <w:r>
        <w:rPr>
          <w:rFonts w:asciiTheme="minorBidi" w:hAnsiTheme="minorBidi"/>
          <w:b/>
          <w:bCs/>
          <w:sz w:val="20"/>
          <w:szCs w:val="20"/>
          <w:lang w:bidi="fa-IR"/>
        </w:rPr>
        <w:t xml:space="preserve">Cohen  </w:t>
      </w:r>
      <w:r w:rsidRPr="001819D7">
        <w:rPr>
          <w:rStyle w:val="Emphasis"/>
          <w:rFonts w:asciiTheme="minorBidi" w:hAnsiTheme="minorBidi"/>
          <w:b/>
          <w:bCs/>
          <w:sz w:val="20"/>
          <w:szCs w:val="20"/>
          <w:shd w:val="clear" w:color="auto" w:fill="FFFFFF"/>
        </w:rPr>
        <w:t xml:space="preserve">S., Hargreaves KH.   </w:t>
      </w:r>
      <w:r w:rsidRPr="001819D7">
        <w:rPr>
          <w:rFonts w:asciiTheme="minorBidi" w:hAnsiTheme="minorBidi"/>
          <w:b/>
          <w:bCs/>
          <w:sz w:val="20"/>
          <w:szCs w:val="20"/>
          <w:shd w:val="clear" w:color="auto" w:fill="FFFFFF"/>
        </w:rPr>
        <w:t>Pathways of the Pulp.  St. Louis  Mosby  last edition</w:t>
      </w:r>
      <w:r>
        <w:rPr>
          <w:rFonts w:asciiTheme="minorBidi" w:hAnsiTheme="minorBidi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</w:t>
      </w:r>
      <w:r>
        <w:rPr>
          <w:rFonts w:asciiTheme="minorBidi" w:hAnsiTheme="minorBidi" w:hint="cs"/>
          <w:b/>
          <w:bCs/>
          <w:sz w:val="20"/>
          <w:szCs w:val="20"/>
          <w:shd w:val="clear" w:color="auto" w:fill="FFFFFF"/>
          <w:rtl/>
          <w:lang w:bidi="fa-IR"/>
        </w:rPr>
        <w:t xml:space="preserve">  </w:t>
      </w:r>
      <w:r>
        <w:rPr>
          <w:rFonts w:asciiTheme="minorBidi" w:hAnsiTheme="minorBidi"/>
          <w:b/>
          <w:bCs/>
          <w:sz w:val="20"/>
          <w:szCs w:val="20"/>
          <w:shd w:val="clear" w:color="auto" w:fill="FFFFFF"/>
        </w:rPr>
        <w:t xml:space="preserve">                                  </w:t>
      </w:r>
      <w:r w:rsidRPr="001819D7">
        <w:rPr>
          <w:rFonts w:asciiTheme="minorBidi" w:hAnsiTheme="minorBidi"/>
          <w:b/>
          <w:bCs/>
          <w:sz w:val="20"/>
          <w:szCs w:val="20"/>
          <w:shd w:val="clear" w:color="auto" w:fill="FFFFFF"/>
        </w:rPr>
        <w:t xml:space="preserve">    </w:t>
      </w:r>
      <w:r>
        <w:rPr>
          <w:rFonts w:asciiTheme="minorBidi" w:hAnsiTheme="minorBidi"/>
          <w:sz w:val="20"/>
          <w:szCs w:val="20"/>
          <w:lang w:bidi="fa-IR"/>
        </w:rPr>
        <w:t xml:space="preserve">                 </w:t>
      </w:r>
      <w:r w:rsidRPr="001819D7">
        <w:rPr>
          <w:rFonts w:asciiTheme="minorBidi" w:hAnsiTheme="minorBidi"/>
          <w:sz w:val="20"/>
          <w:szCs w:val="20"/>
          <w:lang w:bidi="fa-IR"/>
        </w:rPr>
        <w:t xml:space="preserve">                                                                              </w:t>
      </w:r>
      <w:r>
        <w:rPr>
          <w:rFonts w:asciiTheme="minorBidi" w:hAnsiTheme="minorBidi"/>
          <w:b/>
          <w:bCs/>
          <w:sz w:val="20"/>
          <w:szCs w:val="20"/>
          <w:lang w:bidi="fa-IR"/>
        </w:rPr>
        <w:t xml:space="preserve">                   </w:t>
      </w:r>
    </w:p>
    <w:p w:rsidR="00B0058D" w:rsidRDefault="00B0058D" w:rsidP="001819D7">
      <w:pPr>
        <w:bidi/>
        <w:rPr>
          <w:rtl/>
        </w:rPr>
      </w:pPr>
    </w:p>
    <w:p w:rsidR="00B0058D" w:rsidRDefault="00B0058D" w:rsidP="001819D7">
      <w:pPr>
        <w:bidi/>
        <w:rPr>
          <w:rtl/>
        </w:rPr>
      </w:pPr>
    </w:p>
    <w:p w:rsidR="00EB4F42" w:rsidRDefault="00EB4F42" w:rsidP="001819D7">
      <w:pPr>
        <w:bidi/>
      </w:pPr>
    </w:p>
    <w:sectPr w:rsidR="00EB4F42" w:rsidSect="00EB4F42">
      <w:pgSz w:w="16834" w:h="11909" w:orient="landscape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2F0B0A"/>
    <w:rsid w:val="00054346"/>
    <w:rsid w:val="00153947"/>
    <w:rsid w:val="00153E62"/>
    <w:rsid w:val="001819D7"/>
    <w:rsid w:val="001837A4"/>
    <w:rsid w:val="001A6346"/>
    <w:rsid w:val="001B4C10"/>
    <w:rsid w:val="00275481"/>
    <w:rsid w:val="002F0B0A"/>
    <w:rsid w:val="0042415A"/>
    <w:rsid w:val="00663457"/>
    <w:rsid w:val="006A335C"/>
    <w:rsid w:val="006D58A3"/>
    <w:rsid w:val="00805C8F"/>
    <w:rsid w:val="008A0C77"/>
    <w:rsid w:val="008B22C4"/>
    <w:rsid w:val="008C1B26"/>
    <w:rsid w:val="00922361"/>
    <w:rsid w:val="00943029"/>
    <w:rsid w:val="00B0058D"/>
    <w:rsid w:val="00B1384C"/>
    <w:rsid w:val="00B41E2A"/>
    <w:rsid w:val="00B76F1C"/>
    <w:rsid w:val="00BD7225"/>
    <w:rsid w:val="00C33F8C"/>
    <w:rsid w:val="00CA70D0"/>
    <w:rsid w:val="00DF4739"/>
    <w:rsid w:val="00E747BA"/>
    <w:rsid w:val="00EB4F42"/>
    <w:rsid w:val="00EF6E30"/>
    <w:rsid w:val="00F3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B4C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7A1DC-AB53-4EF7-ABBD-611CFBBA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almas</cp:lastModifiedBy>
  <cp:revision>13</cp:revision>
  <dcterms:created xsi:type="dcterms:W3CDTF">2013-01-18T22:12:00Z</dcterms:created>
  <dcterms:modified xsi:type="dcterms:W3CDTF">2013-08-27T07:03:00Z</dcterms:modified>
</cp:coreProperties>
</file>